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58CBF4A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>(días) – excluyendo días de viaje:</w:t>
      </w:r>
      <w:r w:rsidR="007E6344">
        <w:rPr>
          <w:rFonts w:ascii="Verdana" w:eastAsia="Times New Roman" w:hAnsi="Verdana" w:cs="Calibri"/>
          <w:sz w:val="20"/>
          <w:szCs w:val="20"/>
        </w:rPr>
        <w:t>________</w:t>
      </w:r>
      <w:r w:rsidR="00296FD1">
        <w:rPr>
          <w:rFonts w:ascii="Verdana" w:eastAsia="Times New Roman" w:hAnsi="Verdana" w:cs="Calibri"/>
          <w:sz w:val="20"/>
          <w:szCs w:val="20"/>
        </w:rPr>
        <w:t>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5"/>
        <w:gridCol w:w="2285"/>
        <w:gridCol w:w="2121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(si procede)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537A4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537A4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</w:t>
            </w:r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lastRenderedPageBreak/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A2E71">
        <w:rPr>
          <w:rFonts w:ascii="Verdana" w:hAnsi="Verdana"/>
          <w:sz w:val="16"/>
          <w:szCs w:val="16"/>
          <w:lang w:val="en-GB"/>
        </w:rPr>
        <w:t>.</w:t>
      </w:r>
    </w:p>
    <w:p w14:paraId="6F0A18A5" w14:textId="6B478EC7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160754A" w14:textId="7382E3D2" w:rsidR="00C82B23" w:rsidRPr="002A2E71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E849B7">
          <w:rPr>
            <w:rStyle w:val="Hipervnculo"/>
            <w:lang w:val="en-IE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537A4E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37A4E" w:rsidRPr="007E2F6C" w:rsidRDefault="00537A4E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37A4E" w:rsidRDefault="00537A4E">
    <w:pPr>
      <w:pStyle w:val="Piedepgina"/>
    </w:pPr>
  </w:p>
  <w:p w14:paraId="529ABFC8" w14:textId="77777777" w:rsidR="00537A4E" w:rsidRPr="00910BEB" w:rsidRDefault="00537A4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12806288" w:rsidR="00537A4E" w:rsidRPr="00495B18" w:rsidRDefault="00537A4E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537A4E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537A4E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537A4E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537A4E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537A4E" w:rsidRPr="001C0AC3" w:rsidRDefault="00537A4E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537A4E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537A4E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" filled="f" stroked="f">
                    <v:textbox>
                      <w:txbxContent>
                        <w:p w14:paraId="4AFDCE29" w14:textId="77777777" w:rsidR="00537A4E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537A4E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537A4E" w:rsidRPr="001C0AC3" w:rsidRDefault="00537A4E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537A4E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537A4E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37A4E" w:rsidRPr="00495B18" w:rsidRDefault="00537A4E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37A4E" w:rsidRPr="00865FC1" w:rsidRDefault="00537A4E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4250">
    <w:abstractNumId w:val="0"/>
  </w:num>
  <w:num w:numId="2" w16cid:durableId="211015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96FD1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37A4E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036-1700-4812-916B-1E42AE9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Miguel Angel Herrera Sanchez</cp:lastModifiedBy>
  <cp:revision>2</cp:revision>
  <cp:lastPrinted>2015-08-28T10:17:00Z</cp:lastPrinted>
  <dcterms:created xsi:type="dcterms:W3CDTF">2024-07-30T11:15:00Z</dcterms:created>
  <dcterms:modified xsi:type="dcterms:W3CDTF">2024-07-30T11:15:00Z</dcterms:modified>
</cp:coreProperties>
</file>