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FE" w:rsidRPr="002807FE" w:rsidRDefault="002807FE" w:rsidP="002807F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p w:rsidR="002807FE" w:rsidRPr="002807FE" w:rsidRDefault="002807FE" w:rsidP="009230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 w:rsidRPr="002807FE">
        <w:rPr>
          <w:rFonts w:ascii="Arial" w:eastAsia="Times New Roman" w:hAnsi="Arial" w:cs="Arial"/>
          <w:sz w:val="17"/>
          <w:szCs w:val="17"/>
          <w:lang w:eastAsia="es-ES"/>
        </w:rPr>
        <w:t>PER</w:t>
      </w:r>
      <w:r w:rsidR="00396F8A">
        <w:rPr>
          <w:rFonts w:ascii="Arial" w:eastAsia="Times New Roman" w:hAnsi="Arial" w:cs="Arial"/>
          <w:sz w:val="17"/>
          <w:szCs w:val="17"/>
          <w:lang w:eastAsia="es-ES"/>
        </w:rPr>
        <w:t>MUTAS: plazo de solicitud de</w:t>
      </w:r>
      <w:r w:rsidR="007D511A">
        <w:rPr>
          <w:rFonts w:ascii="Arial" w:eastAsia="Times New Roman" w:hAnsi="Arial" w:cs="Arial"/>
          <w:sz w:val="17"/>
          <w:szCs w:val="17"/>
          <w:lang w:eastAsia="es-ES"/>
        </w:rPr>
        <w:t>l 14 de enero al 1 de febrero (para asignaturas del segundo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t xml:space="preserve"> semestre o anuales).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  <w:t>Procedimiento: Formulario de permutas que se encuentra en los servicios person</w:t>
      </w:r>
      <w:r w:rsidR="00396F8A">
        <w:rPr>
          <w:rFonts w:ascii="Arial" w:eastAsia="Times New Roman" w:hAnsi="Arial" w:cs="Arial"/>
          <w:sz w:val="17"/>
          <w:szCs w:val="17"/>
          <w:lang w:eastAsia="es-ES"/>
        </w:rPr>
        <w:t>ales de la página web.</w:t>
      </w:r>
      <w:r w:rsidR="00396F8A">
        <w:rPr>
          <w:rFonts w:ascii="Arial" w:eastAsia="Times New Roman" w:hAnsi="Arial" w:cs="Arial"/>
          <w:sz w:val="17"/>
          <w:szCs w:val="17"/>
          <w:lang w:eastAsia="es-ES"/>
        </w:rPr>
        <w:br/>
      </w:r>
      <w:r w:rsidR="00396F8A">
        <w:rPr>
          <w:rFonts w:ascii="Arial" w:eastAsia="Times New Roman" w:hAnsi="Arial" w:cs="Arial"/>
          <w:sz w:val="17"/>
          <w:szCs w:val="17"/>
          <w:lang w:eastAsia="es-ES"/>
        </w:rPr>
        <w:br/>
        <w:t xml:space="preserve">CAMBIOS 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t>DE GRUPO FACULTAD CIENCIAS EMP</w:t>
      </w:r>
      <w:r w:rsidR="007D511A">
        <w:rPr>
          <w:rFonts w:ascii="Arial" w:eastAsia="Times New Roman" w:hAnsi="Arial" w:cs="Arial"/>
          <w:sz w:val="17"/>
          <w:szCs w:val="17"/>
          <w:lang w:eastAsia="es-ES"/>
        </w:rPr>
        <w:t>RESARIALES:</w:t>
      </w:r>
      <w:r w:rsidR="007D511A">
        <w:rPr>
          <w:rFonts w:ascii="Arial" w:eastAsia="Times New Roman" w:hAnsi="Arial" w:cs="Arial"/>
          <w:sz w:val="17"/>
          <w:szCs w:val="17"/>
          <w:lang w:eastAsia="es-ES"/>
        </w:rPr>
        <w:br/>
      </w:r>
      <w:r w:rsidR="007D511A">
        <w:rPr>
          <w:rFonts w:ascii="Arial" w:eastAsia="Times New Roman" w:hAnsi="Arial" w:cs="Arial"/>
          <w:sz w:val="17"/>
          <w:szCs w:val="17"/>
          <w:lang w:eastAsia="es-ES"/>
        </w:rPr>
        <w:br/>
        <w:t>Plazo de solicitud</w:t>
      </w:r>
      <w:r w:rsidR="00396F8A">
        <w:rPr>
          <w:rFonts w:ascii="Arial" w:eastAsia="Times New Roman" w:hAnsi="Arial" w:cs="Arial"/>
          <w:sz w:val="17"/>
          <w:szCs w:val="17"/>
          <w:lang w:eastAsia="es-ES"/>
        </w:rPr>
        <w:t>:</w:t>
      </w:r>
      <w:r w:rsidR="007D511A">
        <w:rPr>
          <w:rFonts w:ascii="Arial" w:eastAsia="Times New Roman" w:hAnsi="Arial" w:cs="Arial"/>
          <w:sz w:val="17"/>
          <w:szCs w:val="17"/>
          <w:lang w:eastAsia="es-ES"/>
        </w:rPr>
        <w:t xml:space="preserve"> del 4 al 7 de febrero de 2019</w:t>
      </w:r>
      <w:r w:rsidR="007D511A">
        <w:rPr>
          <w:rFonts w:ascii="Arial" w:eastAsia="Times New Roman" w:hAnsi="Arial" w:cs="Arial"/>
          <w:sz w:val="17"/>
          <w:szCs w:val="17"/>
          <w:lang w:eastAsia="es-ES"/>
        </w:rPr>
        <w:br/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  <w:t>Recordar que los motivos que permiten resoluciones favorables de cambio de grupo están relacionados con: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  <w:t>-Trabajo por cuenta ajena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</w:r>
      <w:bookmarkStart w:id="0" w:name="_GoBack"/>
      <w:bookmarkEnd w:id="0"/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  <w:t>-Práctica de actividad deportiva federada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  <w:t>-Padecimiento de una enfermedad crónica, o necesidad de tratamiento médico o rehabilitación de larga duración.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  <w:t>-Cuidado de un familiar en situación de dependencia o incapacidad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  <w:t>Mientras tanto, aquellas personas interesadas pueden ir preparando la documentación y consultar la normativa en: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  <w:t>https://www.upo.es/export/portal/com/bin/portal/fce/alumnos/Normativa_Propia/1443074979892_normativa_cambio_de_grupo_grados_fce.pdf (enlace al final de la noticia)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  <w:t>El documento de solicitud puede descargarse en el enlace que se encuentra al final de esta noticia.</w:t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</w:r>
      <w:r w:rsidRPr="002807FE">
        <w:rPr>
          <w:rFonts w:ascii="Arial" w:eastAsia="Times New Roman" w:hAnsi="Arial" w:cs="Arial"/>
          <w:sz w:val="17"/>
          <w:szCs w:val="17"/>
          <w:lang w:eastAsia="es-ES"/>
        </w:rPr>
        <w:br/>
        <w:t>Tanto la solicitud como la documentación podrán presentarse bien en la secretaría de la Facultad (Edificio 2, planta baja), bien a través del Registro General.</w:t>
      </w:r>
    </w:p>
    <w:p w:rsidR="002807FE" w:rsidRPr="002807FE" w:rsidRDefault="007D511A" w:rsidP="002807F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hyperlink r:id="rId4" w:tgtFrame="_blank" w:tooltip="Enlace a Modelo solicitud (Se abrirá en una ventana nueva)" w:history="1">
        <w:r w:rsidR="002807FE" w:rsidRPr="002807FE">
          <w:rPr>
            <w:rFonts w:ascii="Arial" w:eastAsia="Times New Roman" w:hAnsi="Arial" w:cs="Arial"/>
            <w:color w:val="00009E"/>
            <w:sz w:val="17"/>
            <w:szCs w:val="17"/>
            <w:lang w:eastAsia="es-ES"/>
          </w:rPr>
          <w:t>Modelo solicitud</w:t>
        </w:r>
      </w:hyperlink>
    </w:p>
    <w:p w:rsidR="002807FE" w:rsidRPr="002807FE" w:rsidRDefault="007D511A" w:rsidP="002807FE">
      <w:pPr>
        <w:spacing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hyperlink r:id="rId5" w:tgtFrame="_blank" w:tooltip="Enlace a https://www.upo.es/export/portal/com/bin/portal/fce/alumnos/Normativa_Propia/1443074979892_normativa_cambio_de_grupo_grados_fce.pdf (Se abrirá en una ventana nueva)" w:history="1">
        <w:r w:rsidR="002807FE" w:rsidRPr="002807FE">
          <w:rPr>
            <w:rFonts w:ascii="Arial" w:eastAsia="Times New Roman" w:hAnsi="Arial" w:cs="Arial"/>
            <w:color w:val="00009E"/>
            <w:sz w:val="17"/>
            <w:szCs w:val="17"/>
            <w:lang w:eastAsia="es-ES"/>
          </w:rPr>
          <w:t>https://www.upo.es/export/portal/com/bin/portal/fce/alumnos/Normativa_Propia/1443074979892_normativa_cambio_de_grupo_grados_fce.pdf</w:t>
        </w:r>
      </w:hyperlink>
    </w:p>
    <w:p w:rsidR="002807FE" w:rsidRDefault="002807FE"/>
    <w:sectPr w:rsidR="00280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FE"/>
    <w:rsid w:val="002807FE"/>
    <w:rsid w:val="00396F8A"/>
    <w:rsid w:val="005A59E4"/>
    <w:rsid w:val="007D511A"/>
    <w:rsid w:val="009230B8"/>
    <w:rsid w:val="00E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44B3"/>
  <w15:docId w15:val="{A84BCA5F-B97D-4036-A0E3-D9CB450D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376">
          <w:marLeft w:val="0"/>
          <w:marRight w:val="0"/>
          <w:marTop w:val="100"/>
          <w:marBottom w:val="100"/>
          <w:divBdr>
            <w:top w:val="single" w:sz="48" w:space="0" w:color="FFFDFE"/>
            <w:left w:val="single" w:sz="48" w:space="0" w:color="FFFDFE"/>
            <w:bottom w:val="single" w:sz="48" w:space="0" w:color="FFFDFE"/>
            <w:right w:val="single" w:sz="48" w:space="0" w:color="FFFDFE"/>
          </w:divBdr>
          <w:divsChild>
            <w:div w:id="11382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03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7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8344">
                              <w:marLeft w:val="225"/>
                              <w:marRight w:val="0"/>
                              <w:marTop w:val="27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52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o.es/export/portal/com/bin/portal/fce/alumnos/Normativa_Propia/1443074979892_normativa_cambio_de_grupo_grados_fce.pdf%20" TargetMode="External"/><Relationship Id="rId4" Type="http://schemas.openxmlformats.org/officeDocument/2006/relationships/hyperlink" Target="https://www.upo.es/export/portal/com/bin/portal/fce/noticias/Plazos_permuta_cambios_grupo/1505120928493_modelo_solicitud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UsuarioUPO</dc:creator>
  <cp:lastModifiedBy>emdelluq</cp:lastModifiedBy>
  <cp:revision>3</cp:revision>
  <dcterms:created xsi:type="dcterms:W3CDTF">2019-01-11T10:52:00Z</dcterms:created>
  <dcterms:modified xsi:type="dcterms:W3CDTF">2019-01-11T10:53:00Z</dcterms:modified>
</cp:coreProperties>
</file>