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1" w:rsidRDefault="00787B71">
      <w:pPr>
        <w:rPr>
          <w:rFonts w:cstheme="minorHAnsi"/>
          <w:b/>
        </w:rPr>
      </w:pPr>
    </w:p>
    <w:p w:rsidR="00787B71" w:rsidRDefault="00787B71">
      <w:pPr>
        <w:rPr>
          <w:rFonts w:cstheme="minorHAnsi"/>
          <w:b/>
        </w:rPr>
      </w:pPr>
    </w:p>
    <w:p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rsidR="00787B71" w:rsidRDefault="00787B71" w:rsidP="009E26BA">
      <w:pPr>
        <w:jc w:val="center"/>
        <w:rPr>
          <w:rFonts w:cstheme="minorHAnsi"/>
          <w:b/>
        </w:rPr>
      </w:pPr>
    </w:p>
    <w:p w:rsidR="00787B71" w:rsidRDefault="00787B71">
      <w:pPr>
        <w:rPr>
          <w:rFonts w:cstheme="minorHAnsi"/>
          <w:b/>
        </w:rPr>
      </w:pPr>
    </w:p>
    <w:p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4B29CC">
        <w:rPr>
          <w:rFonts w:ascii="Century Gothic" w:hAnsi="Century Gothic"/>
          <w:b/>
          <w:sz w:val="36"/>
        </w:rPr>
        <w:t>OBRAS</w:t>
      </w:r>
      <w:r w:rsidRPr="009E26BA">
        <w:rPr>
          <w:rFonts w:ascii="Century Gothic" w:hAnsi="Century Gothic"/>
          <w:b/>
          <w:sz w:val="36"/>
        </w:rPr>
        <w:t xml:space="preserve"> POR EL PROCEDIMIENTO ABIERTO </w:t>
      </w:r>
      <w:r w:rsidR="002F5C6D">
        <w:rPr>
          <w:rFonts w:ascii="Century Gothic" w:hAnsi="Century Gothic"/>
          <w:b/>
          <w:sz w:val="36"/>
        </w:rPr>
        <w:t>SUPER</w:t>
      </w:r>
      <w:r w:rsidR="004C0876">
        <w:rPr>
          <w:rFonts w:ascii="Century Gothic" w:hAnsi="Century Gothic"/>
          <w:b/>
          <w:sz w:val="36"/>
        </w:rPr>
        <w:t>SIMPLIFICADO</w:t>
      </w:r>
    </w:p>
    <w:p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rsidR="000042D1" w:rsidRDefault="000042D1" w:rsidP="000042D1">
      <w:pPr>
        <w:spacing w:after="0" w:line="240" w:lineRule="auto"/>
        <w:rPr>
          <w:rFonts w:ascii="Century Gothic" w:hAnsi="Century Gothic"/>
        </w:rPr>
      </w:pPr>
      <w:r>
        <w:rPr>
          <w:rFonts w:ascii="Century Gothic" w:hAnsi="Century Gothic"/>
        </w:rPr>
        <w:t>Universidad Pablo de Olavide</w:t>
      </w:r>
    </w:p>
    <w:p w:rsidR="000042D1" w:rsidRDefault="000042D1" w:rsidP="000042D1">
      <w:pPr>
        <w:spacing w:after="0" w:line="240" w:lineRule="auto"/>
        <w:rPr>
          <w:rFonts w:ascii="Century Gothic" w:hAnsi="Century Gothic"/>
        </w:rPr>
      </w:pPr>
      <w:r>
        <w:rPr>
          <w:rFonts w:ascii="Century Gothic" w:hAnsi="Century Gothic"/>
        </w:rPr>
        <w:t>Área de Contratación y Patrimonio</w:t>
      </w:r>
    </w:p>
    <w:p w:rsidR="000042D1" w:rsidRDefault="000042D1" w:rsidP="000042D1">
      <w:pPr>
        <w:spacing w:after="0" w:line="240" w:lineRule="auto"/>
        <w:rPr>
          <w:rFonts w:ascii="Century Gothic" w:hAnsi="Century Gothic"/>
        </w:rPr>
      </w:pPr>
      <w:r>
        <w:rPr>
          <w:rFonts w:ascii="Century Gothic" w:hAnsi="Century Gothic"/>
        </w:rPr>
        <w:t>www.upo.es/contratacion</w:t>
      </w:r>
    </w:p>
    <w:p w:rsidR="00787B71" w:rsidRDefault="00787B71">
      <w:pPr>
        <w:rPr>
          <w:rFonts w:cstheme="minorHAnsi"/>
          <w:b/>
        </w:rPr>
      </w:pPr>
      <w:r>
        <w:rPr>
          <w:rFonts w:cstheme="minorHAnsi"/>
          <w:b/>
        </w:rPr>
        <w:br w:type="page"/>
      </w:r>
    </w:p>
    <w:p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81F46" w:rsidTr="00481F46">
        <w:tc>
          <w:tcPr>
            <w:tcW w:w="8368" w:type="dxa"/>
            <w:shd w:val="clear" w:color="auto" w:fill="FFE599" w:themeFill="accent4" w:themeFillTint="66"/>
          </w:tcPr>
          <w:p w:rsidR="00481F46" w:rsidRDefault="00481F46" w:rsidP="00B16BA5">
            <w:pPr>
              <w:jc w:val="center"/>
              <w:rPr>
                <w:rFonts w:cstheme="minorHAnsi"/>
                <w:b/>
                <w:caps/>
                <w:sz w:val="32"/>
                <w:u w:val="single"/>
              </w:rPr>
            </w:pPr>
          </w:p>
          <w:p w:rsidR="00481F46" w:rsidRPr="000E676A" w:rsidRDefault="00481F46" w:rsidP="00B16BA5">
            <w:pPr>
              <w:jc w:val="center"/>
              <w:rPr>
                <w:rFonts w:cstheme="minorHAnsi"/>
                <w:caps/>
                <w:sz w:val="32"/>
                <w:u w:val="single"/>
              </w:rPr>
            </w:pPr>
            <w:r w:rsidRPr="000E676A">
              <w:rPr>
                <w:rFonts w:cstheme="minorHAnsi"/>
                <w:b/>
                <w:caps/>
                <w:sz w:val="32"/>
                <w:u w:val="single"/>
              </w:rPr>
              <w:t>Nota Importante:</w:t>
            </w:r>
          </w:p>
          <w:p w:rsidR="00481F46" w:rsidRPr="002F0C92" w:rsidRDefault="00481F46" w:rsidP="00B16BA5">
            <w:pPr>
              <w:jc w:val="both"/>
              <w:rPr>
                <w:rFonts w:cstheme="minorHAnsi"/>
                <w:caps/>
                <w:u w:val="single"/>
              </w:rPr>
            </w:pPr>
          </w:p>
          <w:p w:rsidR="00902ACD" w:rsidRDefault="00902ACD" w:rsidP="00902AC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rsidR="00902ACD" w:rsidRDefault="00902ACD" w:rsidP="00902ACD">
            <w:pPr>
              <w:jc w:val="both"/>
              <w:rPr>
                <w:rFonts w:cstheme="minorHAnsi"/>
                <w:bCs/>
                <w:i/>
                <w:iCs/>
              </w:rPr>
            </w:pPr>
          </w:p>
          <w:p w:rsidR="00902ACD" w:rsidRDefault="00902ACD" w:rsidP="00902AC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2024</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rsidR="00902ACD" w:rsidRDefault="00902ACD" w:rsidP="00902ACD">
            <w:pPr>
              <w:jc w:val="both"/>
              <w:rPr>
                <w:rFonts w:cstheme="minorHAnsi"/>
              </w:rPr>
            </w:pPr>
          </w:p>
          <w:p w:rsidR="00902ACD" w:rsidRDefault="00902ACD" w:rsidP="00902AC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rsidR="00481F46" w:rsidRDefault="00481F46" w:rsidP="00B16BA5">
            <w:pPr>
              <w:jc w:val="both"/>
              <w:rPr>
                <w:rFonts w:cstheme="minorHAnsi"/>
                <w:b/>
                <w:caps/>
                <w:u w:val="single"/>
              </w:rPr>
            </w:pPr>
          </w:p>
        </w:tc>
      </w:tr>
    </w:tbl>
    <w:p w:rsidR="00481F46" w:rsidRDefault="00481F46" w:rsidP="004E3969">
      <w:pPr>
        <w:jc w:val="both"/>
        <w:rPr>
          <w:rFonts w:cstheme="minorHAnsi"/>
          <w:b/>
        </w:rPr>
      </w:pPr>
    </w:p>
    <w:p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rsidR="004E3969" w:rsidRPr="004E3969" w:rsidRDefault="004E3969" w:rsidP="004E3969">
      <w:pPr>
        <w:rPr>
          <w:rFonts w:cstheme="minorHAnsi"/>
        </w:rPr>
      </w:pPr>
    </w:p>
    <w:p w:rsidR="004E3969" w:rsidRDefault="004B4F56" w:rsidP="004E3969">
      <w:pPr>
        <w:jc w:val="both"/>
        <w:rPr>
          <w:rFonts w:cstheme="minorHAnsi"/>
        </w:rPr>
      </w:pPr>
      <w:r w:rsidRPr="004B4F56">
        <w:rPr>
          <w:rFonts w:cstheme="minorHAnsi"/>
        </w:rPr>
        <w:t>Siempre que el valor estimado (IVA excluido) sea superior a 2.000.000</w:t>
      </w:r>
      <w:r w:rsidR="000911B7">
        <w:rPr>
          <w:rFonts w:cstheme="minorHAnsi"/>
        </w:rPr>
        <w:t>,00</w:t>
      </w:r>
      <w:r w:rsidRPr="004B4F56">
        <w:rPr>
          <w:rFonts w:cstheme="minorHAnsi"/>
        </w:rPr>
        <w:t xml:space="preserve"> euros (salvo para los expedientes de exclusividad en los que no se tendrá en cuenta el importe, tramitándose como procedimiento negociado en todos los casos). Además, si el valor estimado del contrato (I</w:t>
      </w:r>
      <w:r>
        <w:rPr>
          <w:rFonts w:cstheme="minorHAnsi"/>
        </w:rPr>
        <w:t>VA excluido) es superior a 5.382</w:t>
      </w:r>
      <w:r w:rsidRPr="004B4F56">
        <w:rPr>
          <w:rFonts w:cstheme="minorHAnsi"/>
        </w:rPr>
        <w:t>.000</w:t>
      </w:r>
      <w:r w:rsidR="000911B7">
        <w:rPr>
          <w:rFonts w:cstheme="minorHAnsi"/>
        </w:rPr>
        <w:t>,00</w:t>
      </w:r>
      <w:r w:rsidRPr="004B4F56">
        <w:rPr>
          <w:rFonts w:cstheme="minorHAnsi"/>
        </w:rPr>
        <w:t>€ estará sujeto a regulación armonizada.</w:t>
      </w:r>
    </w:p>
    <w:p w:rsidR="004B4F56" w:rsidRDefault="004B4F56"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rsidTr="00497E48">
        <w:tc>
          <w:tcPr>
            <w:tcW w:w="4247" w:type="dxa"/>
            <w:shd w:val="clear" w:color="auto" w:fill="1F4E79"/>
          </w:tcPr>
          <w:p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rsidTr="00F62EDE">
        <w:tc>
          <w:tcPr>
            <w:tcW w:w="4247" w:type="dxa"/>
            <w:shd w:val="clear" w:color="auto" w:fill="A8D08D" w:themeFill="accent6" w:themeFillTint="99"/>
          </w:tcPr>
          <w:p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A8D08D" w:themeFill="accent6" w:themeFillTint="99"/>
          </w:tcPr>
          <w:p w:rsidR="00787B71" w:rsidRPr="00AF3AD7" w:rsidRDefault="008A342F" w:rsidP="004B29CC">
            <w:pPr>
              <w:ind w:right="-81"/>
              <w:jc w:val="right"/>
              <w:rPr>
                <w:rFonts w:ascii="Calibri" w:hAnsi="Calibri" w:cs="Calibri"/>
                <w:bCs/>
              </w:rPr>
            </w:pPr>
            <w:r>
              <w:rPr>
                <w:rFonts w:ascii="Calibri" w:hAnsi="Calibri" w:cs="Calibri"/>
                <w:bCs/>
              </w:rPr>
              <w:t>&lt; 5.538</w:t>
            </w:r>
            <w:r w:rsidR="00584584" w:rsidRPr="00AF3AD7">
              <w:rPr>
                <w:rFonts w:ascii="Calibri" w:hAnsi="Calibri" w:cs="Calibri"/>
                <w:bCs/>
              </w:rPr>
              <w:t>.000,0</w:t>
            </w:r>
            <w:r w:rsidR="00584584">
              <w:rPr>
                <w:rFonts w:ascii="Calibri" w:hAnsi="Calibri" w:cs="Calibri"/>
                <w:bCs/>
              </w:rPr>
              <w:t>0</w:t>
            </w:r>
            <w:r w:rsidR="00584584" w:rsidRPr="00AF3AD7">
              <w:rPr>
                <w:rFonts w:ascii="Calibri" w:hAnsi="Calibri" w:cs="Calibri"/>
                <w:bCs/>
              </w:rPr>
              <w:t xml:space="preserve"> €</w:t>
            </w:r>
          </w:p>
        </w:tc>
      </w:tr>
      <w:tr w:rsidR="00787B71" w:rsidTr="00497E48">
        <w:tc>
          <w:tcPr>
            <w:tcW w:w="4247" w:type="dxa"/>
            <w:shd w:val="clear" w:color="auto" w:fill="E2EFD9"/>
          </w:tcPr>
          <w:p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rsidR="00787B71" w:rsidRPr="00AF3AD7" w:rsidRDefault="00B7286E" w:rsidP="001C7F6F">
            <w:pPr>
              <w:ind w:right="-81"/>
              <w:jc w:val="right"/>
              <w:rPr>
                <w:rFonts w:ascii="Calibri" w:hAnsi="Calibri" w:cs="Calibri"/>
                <w:bCs/>
              </w:rPr>
            </w:pPr>
            <w:r>
              <w:rPr>
                <w:rFonts w:ascii="Calibri" w:hAnsi="Calibri" w:cs="Calibri"/>
                <w:bCs/>
              </w:rPr>
              <w:t xml:space="preserve"> &gt;</w:t>
            </w:r>
            <w:r w:rsidR="00F62EDE">
              <w:rPr>
                <w:rFonts w:ascii="Calibri" w:hAnsi="Calibri" w:cs="Calibri"/>
                <w:bCs/>
              </w:rPr>
              <w:t>=</w:t>
            </w:r>
            <w:r w:rsidR="004B4F56">
              <w:rPr>
                <w:rFonts w:ascii="Calibri" w:hAnsi="Calibri" w:cs="Calibri"/>
                <w:bCs/>
              </w:rPr>
              <w:t xml:space="preserve">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00787B71" w:rsidRPr="00AF3AD7">
              <w:rPr>
                <w:rFonts w:ascii="Calibri" w:hAnsi="Calibri" w:cs="Calibri"/>
                <w:bCs/>
              </w:rPr>
              <w:t xml:space="preserve"> €</w:t>
            </w:r>
          </w:p>
        </w:tc>
      </w:tr>
      <w:tr w:rsidR="00787B71" w:rsidTr="00497E48">
        <w:tc>
          <w:tcPr>
            <w:tcW w:w="4247" w:type="dxa"/>
            <w:shd w:val="clear" w:color="auto" w:fill="B4C6E7"/>
          </w:tcPr>
          <w:p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rsidR="00787B71" w:rsidRPr="00AF3AD7" w:rsidRDefault="004B29CC" w:rsidP="00787B71">
            <w:pPr>
              <w:ind w:right="-81"/>
              <w:jc w:val="right"/>
              <w:rPr>
                <w:rFonts w:ascii="Calibri" w:hAnsi="Calibri" w:cs="Calibri"/>
                <w:bCs/>
              </w:rPr>
            </w:pPr>
            <w:r>
              <w:rPr>
                <w:rFonts w:ascii="Calibri" w:hAnsi="Calibri" w:cs="Calibri"/>
                <w:bCs/>
              </w:rPr>
              <w:t>&lt;= 2.000</w:t>
            </w:r>
            <w:r w:rsidRPr="00AF3AD7">
              <w:rPr>
                <w:rFonts w:ascii="Calibri" w:hAnsi="Calibri" w:cs="Calibri"/>
                <w:bCs/>
              </w:rPr>
              <w:t>.000,00 €</w:t>
            </w:r>
          </w:p>
        </w:tc>
      </w:tr>
      <w:tr w:rsidR="00A15183" w:rsidTr="00A15183">
        <w:tc>
          <w:tcPr>
            <w:tcW w:w="4247" w:type="dxa"/>
            <w:shd w:val="clear" w:color="auto" w:fill="DEEAF6" w:themeFill="accent1" w:themeFillTint="33"/>
          </w:tcPr>
          <w:p w:rsidR="00A15183" w:rsidRPr="00AF3AD7" w:rsidRDefault="00A15183" w:rsidP="00294860">
            <w:pPr>
              <w:ind w:right="-81"/>
              <w:jc w:val="both"/>
              <w:rPr>
                <w:rFonts w:ascii="Calibri" w:hAnsi="Calibri" w:cs="Calibri"/>
                <w:bCs/>
              </w:rPr>
            </w:pPr>
            <w:r w:rsidRPr="00AF3AD7">
              <w:rPr>
                <w:rFonts w:ascii="Calibri" w:hAnsi="Calibri" w:cs="Calibri"/>
                <w:bCs/>
              </w:rPr>
              <w:t>Abierto</w:t>
            </w:r>
            <w:r>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DEEAF6" w:themeFill="accent1" w:themeFillTint="33"/>
          </w:tcPr>
          <w:p w:rsidR="00A15183" w:rsidRDefault="00A15183" w:rsidP="00294860">
            <w:pPr>
              <w:ind w:right="-81"/>
              <w:jc w:val="right"/>
              <w:rPr>
                <w:rFonts w:ascii="Calibri" w:hAnsi="Calibri" w:cs="Calibri"/>
                <w:bCs/>
              </w:rPr>
            </w:pPr>
            <w:r>
              <w:rPr>
                <w:rFonts w:ascii="Calibri" w:hAnsi="Calibri" w:cs="Calibri"/>
                <w:bCs/>
              </w:rPr>
              <w:t xml:space="preserve">&lt;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Pr="00AF3AD7">
              <w:rPr>
                <w:rFonts w:ascii="Calibri" w:hAnsi="Calibri" w:cs="Calibri"/>
                <w:bCs/>
              </w:rPr>
              <w:t xml:space="preserve"> €</w:t>
            </w:r>
          </w:p>
        </w:tc>
      </w:tr>
      <w:tr w:rsidR="00787B71" w:rsidTr="00F62EDE">
        <w:tc>
          <w:tcPr>
            <w:tcW w:w="4247" w:type="dxa"/>
            <w:shd w:val="clear" w:color="auto" w:fill="F4B083" w:themeFill="accent2" w:themeFillTint="99"/>
          </w:tcPr>
          <w:p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p>
        </w:tc>
        <w:tc>
          <w:tcPr>
            <w:tcW w:w="4247" w:type="dxa"/>
            <w:shd w:val="clear" w:color="auto" w:fill="F4B083" w:themeFill="accent2" w:themeFillTint="99"/>
          </w:tcPr>
          <w:p w:rsidR="00787B71" w:rsidRPr="00AF3AD7" w:rsidRDefault="004B4F56" w:rsidP="00787B71">
            <w:pPr>
              <w:ind w:right="-81"/>
              <w:jc w:val="right"/>
              <w:rPr>
                <w:rFonts w:ascii="Calibri" w:hAnsi="Calibri" w:cs="Calibri"/>
                <w:bCs/>
              </w:rPr>
            </w:pPr>
            <w:r>
              <w:rPr>
                <w:rFonts w:ascii="Calibri" w:hAnsi="Calibri" w:cs="Calibri"/>
                <w:bCs/>
              </w:rPr>
              <w:t>&lt; 80</w:t>
            </w:r>
            <w:r w:rsidR="00787B71" w:rsidRPr="00AF3AD7">
              <w:rPr>
                <w:rFonts w:ascii="Calibri" w:hAnsi="Calibri" w:cs="Calibri"/>
                <w:bCs/>
              </w:rPr>
              <w:t>.000,00€</w:t>
            </w:r>
          </w:p>
        </w:tc>
      </w:tr>
      <w:tr w:rsidR="004B4F56" w:rsidTr="00F62EDE">
        <w:tc>
          <w:tcPr>
            <w:tcW w:w="4247" w:type="dxa"/>
            <w:shd w:val="clear" w:color="auto" w:fill="FBE4D5" w:themeFill="accent2" w:themeFillTint="33"/>
          </w:tcPr>
          <w:p w:rsidR="004B4F56" w:rsidRPr="00AF3AD7" w:rsidRDefault="004B4F56" w:rsidP="00787B71">
            <w:pPr>
              <w:ind w:right="-81"/>
              <w:jc w:val="both"/>
              <w:rPr>
                <w:rFonts w:ascii="Calibri" w:hAnsi="Calibri" w:cs="Calibri"/>
                <w:bCs/>
              </w:rPr>
            </w:pPr>
            <w:r w:rsidRPr="00AF3AD7">
              <w:rPr>
                <w:rFonts w:ascii="Calibri" w:hAnsi="Calibri" w:cs="Calibri"/>
                <w:bCs/>
              </w:rPr>
              <w:t xml:space="preserve">Abierto </w:t>
            </w:r>
            <w:proofErr w:type="spellStart"/>
            <w:r w:rsidRPr="00AF3AD7">
              <w:rPr>
                <w:rFonts w:ascii="Calibri" w:hAnsi="Calibri" w:cs="Calibri"/>
                <w:bCs/>
              </w:rPr>
              <w:t>Super</w:t>
            </w:r>
            <w:proofErr w:type="spellEnd"/>
            <w:r w:rsidRPr="00AF3AD7">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FBE4D5" w:themeFill="accent2" w:themeFillTint="33"/>
          </w:tcPr>
          <w:p w:rsidR="004B4F56" w:rsidRDefault="004B4F56" w:rsidP="00787B71">
            <w:pPr>
              <w:ind w:right="-81"/>
              <w:jc w:val="right"/>
              <w:rPr>
                <w:rFonts w:ascii="Calibri" w:hAnsi="Calibri" w:cs="Calibri"/>
                <w:bCs/>
              </w:rPr>
            </w:pPr>
            <w:r>
              <w:rPr>
                <w:rFonts w:ascii="Calibri" w:hAnsi="Calibri" w:cs="Calibri"/>
                <w:bCs/>
              </w:rPr>
              <w:t>&lt; 200.000,00€</w:t>
            </w:r>
          </w:p>
        </w:tc>
      </w:tr>
      <w:tr w:rsidR="00787B71" w:rsidTr="00497E48">
        <w:tc>
          <w:tcPr>
            <w:tcW w:w="4247" w:type="dxa"/>
            <w:shd w:val="clear" w:color="auto" w:fill="D5DCE4"/>
          </w:tcPr>
          <w:p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rsidR="00787B71" w:rsidRDefault="00787B71" w:rsidP="004E3969">
      <w:pPr>
        <w:jc w:val="both"/>
        <w:rPr>
          <w:rFonts w:cstheme="minorHAnsi"/>
        </w:rPr>
      </w:pPr>
    </w:p>
    <w:p w:rsidR="004B4F56" w:rsidRDefault="004B4F56" w:rsidP="004E3969">
      <w:pPr>
        <w:jc w:val="both"/>
        <w:rPr>
          <w:rFonts w:cstheme="minorHAnsi"/>
        </w:rPr>
      </w:pPr>
      <w:r w:rsidRPr="00A25BCA">
        <w:rPr>
          <w:rFonts w:cstheme="minorHAnsi"/>
          <w:b/>
          <w:color w:val="FF0000"/>
        </w:rPr>
        <w:t>*</w:t>
      </w:r>
      <w:r>
        <w:rPr>
          <w:rFonts w:cstheme="minorHAnsi"/>
        </w:rPr>
        <w:t xml:space="preserve"> Contratos financiados con los fondos del Plan de Recuperación, Transformación y Resiliencia.</w:t>
      </w:r>
    </w:p>
    <w:p w:rsidR="004B4F56" w:rsidRDefault="004B4F56" w:rsidP="004E3969">
      <w:pPr>
        <w:jc w:val="both"/>
        <w:rPr>
          <w:rFonts w:cstheme="minorHAnsi"/>
        </w:rPr>
      </w:pPr>
    </w:p>
    <w:p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rsidR="004E3969" w:rsidRPr="004E3969" w:rsidRDefault="004E3969" w:rsidP="004E3969">
      <w:pPr>
        <w:jc w:val="both"/>
        <w:rPr>
          <w:rFonts w:cstheme="minorHAnsi"/>
        </w:rPr>
      </w:pPr>
    </w:p>
    <w:p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rsidTr="004B29CC">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rsidR="00E67146" w:rsidRPr="00855CE5" w:rsidRDefault="00E67146" w:rsidP="004B29CC">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rsidR="00E67146" w:rsidRPr="00855CE5" w:rsidRDefault="00E67146" w:rsidP="004B29CC">
            <w:pPr>
              <w:jc w:val="both"/>
              <w:rPr>
                <w:rFonts w:cstheme="minorHAnsi"/>
                <w:b/>
              </w:rPr>
            </w:pPr>
            <w:r w:rsidRPr="00855CE5">
              <w:rPr>
                <w:rFonts w:cstheme="minorHAnsi"/>
                <w:b/>
                <w:sz w:val="24"/>
              </w:rPr>
              <w:t>NOMBRE Y APELLIDOS DEL RESPONSABLE DEL CENTRO DE GASTO Y CARGO QUE OCUPA.</w:t>
            </w:r>
          </w:p>
        </w:tc>
      </w:tr>
      <w:tr w:rsidR="00E67146" w:rsidTr="004B29CC">
        <w:trPr>
          <w:trHeight w:val="363"/>
        </w:trPr>
        <w:tc>
          <w:tcPr>
            <w:tcW w:w="2122" w:type="dxa"/>
            <w:gridSpan w:val="2"/>
            <w:shd w:val="clear" w:color="auto" w:fill="D9D9D9" w:themeFill="background1" w:themeFillShade="D9"/>
            <w:vAlign w:val="center"/>
          </w:tcPr>
          <w:p w:rsidR="00E67146" w:rsidRDefault="00E67146" w:rsidP="004B29CC">
            <w:pPr>
              <w:jc w:val="both"/>
              <w:rPr>
                <w:rFonts w:cstheme="minorHAnsi"/>
              </w:rPr>
            </w:pPr>
            <w:r w:rsidRPr="00DF5CB1">
              <w:rPr>
                <w:rFonts w:cstheme="minorHAnsi"/>
              </w:rPr>
              <w:t>Nombre y apellidos</w:t>
            </w:r>
            <w:r>
              <w:rPr>
                <w:rFonts w:cstheme="minorHAnsi"/>
              </w:rPr>
              <w:t>:</w:t>
            </w:r>
          </w:p>
        </w:tc>
        <w:tc>
          <w:tcPr>
            <w:tcW w:w="6372" w:type="dxa"/>
            <w:vAlign w:val="center"/>
          </w:tcPr>
          <w:p w:rsidR="00E67146" w:rsidRDefault="00E67146" w:rsidP="004B29CC">
            <w:pPr>
              <w:jc w:val="both"/>
              <w:rPr>
                <w:rFonts w:cstheme="minorHAnsi"/>
              </w:rPr>
            </w:pPr>
          </w:p>
        </w:tc>
      </w:tr>
      <w:tr w:rsidR="00E67146" w:rsidTr="004B29CC">
        <w:trPr>
          <w:trHeight w:val="363"/>
        </w:trPr>
        <w:tc>
          <w:tcPr>
            <w:tcW w:w="2122" w:type="dxa"/>
            <w:gridSpan w:val="2"/>
            <w:shd w:val="clear" w:color="auto" w:fill="D9D9D9" w:themeFill="background1" w:themeFillShade="D9"/>
            <w:vAlign w:val="center"/>
          </w:tcPr>
          <w:p w:rsidR="00E67146" w:rsidRDefault="00E67146" w:rsidP="004B29CC">
            <w:pPr>
              <w:jc w:val="both"/>
              <w:rPr>
                <w:rFonts w:cstheme="minorHAnsi"/>
              </w:rPr>
            </w:pPr>
            <w:r>
              <w:rPr>
                <w:rFonts w:cstheme="minorHAnsi"/>
              </w:rPr>
              <w:t>Cargo:</w:t>
            </w:r>
          </w:p>
        </w:tc>
        <w:tc>
          <w:tcPr>
            <w:tcW w:w="6372" w:type="dxa"/>
            <w:vAlign w:val="center"/>
          </w:tcPr>
          <w:p w:rsidR="00E67146" w:rsidRDefault="00E67146" w:rsidP="004B29CC">
            <w:pPr>
              <w:jc w:val="both"/>
              <w:rPr>
                <w:rFonts w:cstheme="minorHAnsi"/>
              </w:rPr>
            </w:pPr>
          </w:p>
        </w:tc>
      </w:tr>
      <w:tr w:rsidR="00E67146" w:rsidTr="004B29CC">
        <w:trPr>
          <w:trHeight w:val="363"/>
        </w:trPr>
        <w:tc>
          <w:tcPr>
            <w:tcW w:w="8494" w:type="dxa"/>
            <w:gridSpan w:val="3"/>
            <w:shd w:val="clear" w:color="auto" w:fill="002060"/>
            <w:vAlign w:val="center"/>
          </w:tcPr>
          <w:p w:rsidR="00E67146" w:rsidRDefault="00E67146" w:rsidP="004B29CC">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rsidR="004E3969" w:rsidRDefault="004E3969" w:rsidP="004E3969">
      <w:pPr>
        <w:jc w:val="both"/>
        <w:rPr>
          <w:rFonts w:cstheme="minorHAnsi"/>
        </w:rPr>
      </w:pPr>
    </w:p>
    <w:p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2E1E3E">
        <w:tc>
          <w:tcPr>
            <w:tcW w:w="608" w:type="dxa"/>
            <w:shd w:val="clear" w:color="auto" w:fill="002060"/>
            <w:vAlign w:val="center"/>
          </w:tcPr>
          <w:p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rsidTr="00855CE5">
        <w:trPr>
          <w:trHeight w:val="499"/>
        </w:trPr>
        <w:tc>
          <w:tcPr>
            <w:tcW w:w="8494" w:type="dxa"/>
            <w:gridSpan w:val="2"/>
            <w:shd w:val="clear" w:color="auto" w:fill="auto"/>
            <w:vAlign w:val="center"/>
          </w:tcPr>
          <w:p w:rsidR="00DF5CB1" w:rsidRPr="00DF5CB1" w:rsidRDefault="00DF5CB1" w:rsidP="00E62991">
            <w:pPr>
              <w:jc w:val="both"/>
              <w:rPr>
                <w:rFonts w:cstheme="minorHAnsi"/>
              </w:rPr>
            </w:pPr>
          </w:p>
        </w:tc>
      </w:tr>
    </w:tbl>
    <w:p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rsidTr="005701EE">
        <w:trPr>
          <w:trHeight w:val="1533"/>
        </w:trPr>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rsidTr="00855CE5">
        <w:trPr>
          <w:trHeight w:val="549"/>
        </w:trPr>
        <w:tc>
          <w:tcPr>
            <w:tcW w:w="2122" w:type="dxa"/>
            <w:gridSpan w:val="2"/>
            <w:shd w:val="clear" w:color="auto" w:fill="D9D9D9" w:themeFill="background1" w:themeFillShade="D9"/>
            <w:vAlign w:val="center"/>
          </w:tcPr>
          <w:p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rsidR="00855CE5"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rsidTr="005701EE">
        <w:tc>
          <w:tcPr>
            <w:tcW w:w="608" w:type="dxa"/>
            <w:shd w:val="clear" w:color="auto" w:fill="002060"/>
            <w:vAlign w:val="center"/>
          </w:tcPr>
          <w:p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rsidTr="00855CE5">
        <w:trPr>
          <w:trHeight w:val="865"/>
        </w:trPr>
        <w:tc>
          <w:tcPr>
            <w:tcW w:w="8494" w:type="dxa"/>
            <w:gridSpan w:val="2"/>
            <w:shd w:val="clear" w:color="auto" w:fill="auto"/>
            <w:vAlign w:val="center"/>
          </w:tcPr>
          <w:p w:rsidR="00855CE5" w:rsidRPr="00DF5CB1" w:rsidRDefault="00855CE5" w:rsidP="00E62991">
            <w:pPr>
              <w:jc w:val="both"/>
              <w:rPr>
                <w:rFonts w:cstheme="minorHAnsi"/>
              </w:rPr>
            </w:pPr>
          </w:p>
        </w:tc>
      </w:tr>
    </w:tbl>
    <w:p w:rsidR="00855CE5" w:rsidRDefault="00855CE5"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5701EE" w:rsidTr="00E62991">
        <w:tc>
          <w:tcPr>
            <w:tcW w:w="608" w:type="dxa"/>
            <w:shd w:val="clear" w:color="auto" w:fill="002060"/>
            <w:vAlign w:val="center"/>
          </w:tcPr>
          <w:p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rsidTr="00E62991">
        <w:trPr>
          <w:trHeight w:val="865"/>
        </w:trPr>
        <w:tc>
          <w:tcPr>
            <w:tcW w:w="8494" w:type="dxa"/>
            <w:gridSpan w:val="3"/>
            <w:shd w:val="clear" w:color="auto" w:fill="auto"/>
            <w:vAlign w:val="center"/>
          </w:tcPr>
          <w:p w:rsidR="005701EE" w:rsidRPr="00DF5CB1" w:rsidRDefault="005701EE" w:rsidP="00E62991">
            <w:pPr>
              <w:jc w:val="both"/>
              <w:rPr>
                <w:rFonts w:cstheme="minorHAnsi"/>
              </w:rPr>
            </w:pPr>
          </w:p>
        </w:tc>
      </w:tr>
      <w:tr w:rsidR="00A13578" w:rsidTr="00294860">
        <w:trPr>
          <w:trHeight w:val="405"/>
        </w:trPr>
        <w:tc>
          <w:tcPr>
            <w:tcW w:w="709" w:type="dxa"/>
            <w:gridSpan w:val="2"/>
            <w:shd w:val="clear" w:color="auto" w:fill="002060"/>
            <w:vAlign w:val="center"/>
          </w:tcPr>
          <w:p w:rsidR="00A13578"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w:t>
            </w:r>
            <w:r w:rsidR="00A13578" w:rsidRPr="00B2650F">
              <w:rPr>
                <w:rFonts w:ascii="Century Gothic" w:hAnsi="Century Gothic" w:cstheme="minorHAnsi"/>
                <w:b/>
                <w:color w:val="FFC000" w:themeColor="accent4"/>
              </w:rPr>
              <w:t>.1.</w:t>
            </w:r>
          </w:p>
        </w:tc>
        <w:tc>
          <w:tcPr>
            <w:tcW w:w="7785" w:type="dxa"/>
            <w:shd w:val="clear" w:color="auto" w:fill="002060"/>
            <w:vAlign w:val="center"/>
          </w:tcPr>
          <w:p w:rsidR="00A13578" w:rsidRPr="00B2650F" w:rsidRDefault="00A13578" w:rsidP="00294860">
            <w:pPr>
              <w:jc w:val="both"/>
              <w:rPr>
                <w:rFonts w:cstheme="minorHAnsi"/>
                <w:b/>
              </w:rPr>
            </w:pPr>
            <w:r w:rsidRPr="00A13578">
              <w:rPr>
                <w:rFonts w:cstheme="minorHAnsi"/>
                <w:b/>
                <w:sz w:val="24"/>
              </w:rPr>
              <w:t>Detalle los servicio</w:t>
            </w:r>
            <w:r>
              <w:rPr>
                <w:rFonts w:cstheme="minorHAnsi"/>
                <w:b/>
                <w:sz w:val="24"/>
              </w:rPr>
              <w:t xml:space="preserve">s a prestar objeto del contrato. </w:t>
            </w:r>
            <w:r w:rsidRPr="00A13578">
              <w:rPr>
                <w:rFonts w:cstheme="minorHAnsi"/>
                <w:sz w:val="24"/>
              </w:rPr>
              <w:t>Si el contrato incluye redacción de proyecto y direcciones de obras.</w:t>
            </w:r>
          </w:p>
        </w:tc>
      </w:tr>
      <w:tr w:rsidR="00EF532E" w:rsidTr="00294860">
        <w:trPr>
          <w:trHeight w:val="865"/>
        </w:trPr>
        <w:tc>
          <w:tcPr>
            <w:tcW w:w="8494" w:type="dxa"/>
            <w:gridSpan w:val="3"/>
            <w:shd w:val="clear" w:color="auto" w:fill="auto"/>
            <w:vAlign w:val="center"/>
          </w:tcPr>
          <w:p w:rsidR="00EF532E" w:rsidRPr="00DF5CB1" w:rsidRDefault="00EF532E" w:rsidP="00294860">
            <w:pPr>
              <w:jc w:val="both"/>
              <w:rPr>
                <w:rFonts w:cstheme="minorHAnsi"/>
              </w:rPr>
            </w:pPr>
          </w:p>
        </w:tc>
      </w:tr>
      <w:tr w:rsidR="00EF532E" w:rsidTr="00294860">
        <w:trPr>
          <w:trHeight w:val="405"/>
        </w:trPr>
        <w:tc>
          <w:tcPr>
            <w:tcW w:w="709" w:type="dxa"/>
            <w:gridSpan w:val="2"/>
            <w:shd w:val="clear" w:color="auto" w:fill="002060"/>
            <w:vAlign w:val="center"/>
          </w:tcPr>
          <w:p w:rsidR="00EF532E"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05.2</w:t>
            </w:r>
            <w:r w:rsidRPr="00B2650F">
              <w:rPr>
                <w:rFonts w:ascii="Century Gothic" w:hAnsi="Century Gothic" w:cstheme="minorHAnsi"/>
                <w:b/>
                <w:color w:val="FFC000" w:themeColor="accent4"/>
              </w:rPr>
              <w:t>.</w:t>
            </w:r>
          </w:p>
        </w:tc>
        <w:tc>
          <w:tcPr>
            <w:tcW w:w="7785" w:type="dxa"/>
            <w:shd w:val="clear" w:color="auto" w:fill="002060"/>
            <w:vAlign w:val="center"/>
          </w:tcPr>
          <w:p w:rsidR="00EF532E" w:rsidRPr="00B2650F" w:rsidRDefault="00EF532E" w:rsidP="00EF532E">
            <w:pPr>
              <w:jc w:val="both"/>
              <w:rPr>
                <w:rFonts w:cstheme="minorHAnsi"/>
                <w:b/>
              </w:rPr>
            </w:pPr>
            <w:r w:rsidRPr="00EF532E">
              <w:rPr>
                <w:rFonts w:cstheme="minorHAnsi"/>
                <w:b/>
                <w:sz w:val="24"/>
              </w:rPr>
              <w:t>Datos adicionales según el tipo de contrato (antes: consultoría y asistencia)</w:t>
            </w:r>
            <w:r>
              <w:rPr>
                <w:rFonts w:cstheme="minorHAnsi"/>
                <w:b/>
                <w:sz w:val="24"/>
              </w:rPr>
              <w:t xml:space="preserve">. </w:t>
            </w:r>
          </w:p>
        </w:tc>
      </w:tr>
      <w:tr w:rsidR="00EF532E" w:rsidTr="00294860">
        <w:trPr>
          <w:trHeight w:val="865"/>
        </w:trPr>
        <w:tc>
          <w:tcPr>
            <w:tcW w:w="8494" w:type="dxa"/>
            <w:gridSpan w:val="3"/>
            <w:shd w:val="clear" w:color="auto" w:fill="auto"/>
            <w:vAlign w:val="center"/>
          </w:tcPr>
          <w:p w:rsidR="00EF532E" w:rsidRDefault="00EF532E" w:rsidP="00EF532E">
            <w:pPr>
              <w:spacing w:line="220" w:lineRule="atLeast"/>
              <w:jc w:val="both"/>
            </w:pPr>
          </w:p>
          <w:p w:rsidR="00EF532E" w:rsidRDefault="00EF532E" w:rsidP="00EF532E">
            <w:pPr>
              <w:spacing w:line="220" w:lineRule="atLeast"/>
              <w:jc w:val="both"/>
            </w:pPr>
            <w:r w:rsidRPr="00EF532E">
              <w:rPr>
                <w:b/>
              </w:rPr>
              <w:t>Redacción de Proyecto según el tipo de contrato</w:t>
            </w:r>
            <w:r>
              <w:t xml:space="preserve">: </w:t>
            </w:r>
            <w:r w:rsidRPr="00EF532E">
              <w:t>Por favor señale lo que se incluye dentro del objeto:</w:t>
            </w:r>
          </w:p>
          <w:p w:rsidR="00EF532E" w:rsidRDefault="00EF532E" w:rsidP="00EF532E">
            <w:pPr>
              <w:spacing w:line="220" w:lineRule="atLeast"/>
              <w:jc w:val="both"/>
            </w:pPr>
          </w:p>
          <w:p w:rsidR="00EF532E" w:rsidRPr="0099016D" w:rsidRDefault="00D92E5B" w:rsidP="00EF532E">
            <w:pPr>
              <w:spacing w:line="220" w:lineRule="atLeast"/>
              <w:jc w:val="both"/>
            </w:pPr>
            <w:sdt>
              <w:sdtPr>
                <w:id w:val="1874326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Histórico Arquitectónico del edificio</w:t>
            </w:r>
          </w:p>
          <w:p w:rsidR="00EF532E" w:rsidRPr="0099016D" w:rsidRDefault="00D92E5B" w:rsidP="00EF532E">
            <w:pPr>
              <w:spacing w:line="220" w:lineRule="atLeast"/>
              <w:jc w:val="both"/>
            </w:pPr>
            <w:sdt>
              <w:sdtPr>
                <w:id w:val="164470393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Detalle</w:t>
            </w:r>
          </w:p>
          <w:p w:rsidR="00EF532E" w:rsidRPr="0099016D" w:rsidRDefault="00D92E5B" w:rsidP="00EF532E">
            <w:pPr>
              <w:spacing w:line="220" w:lineRule="atLeast"/>
              <w:jc w:val="both"/>
            </w:pPr>
            <w:sdt>
              <w:sdtPr>
                <w:id w:val="-130121363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Urbanístico</w:t>
            </w:r>
          </w:p>
          <w:p w:rsidR="00EF532E" w:rsidRPr="0099016D" w:rsidRDefault="00D92E5B" w:rsidP="00EF532E">
            <w:pPr>
              <w:spacing w:line="220" w:lineRule="atLeast"/>
              <w:jc w:val="both"/>
            </w:pPr>
            <w:sdt>
              <w:sdtPr>
                <w:id w:val="199675941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Levantamiento</w:t>
            </w:r>
          </w:p>
          <w:p w:rsidR="00EF532E" w:rsidRPr="0099016D" w:rsidRDefault="00D92E5B" w:rsidP="00EF532E">
            <w:pPr>
              <w:spacing w:line="220" w:lineRule="atLeast"/>
              <w:jc w:val="both"/>
            </w:pPr>
            <w:sdt>
              <w:sdtPr>
                <w:id w:val="187672787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Geotécnico/ Reconocimiento</w:t>
            </w:r>
          </w:p>
          <w:p w:rsidR="00EF532E" w:rsidRPr="0099016D" w:rsidRDefault="00D92E5B" w:rsidP="00EF532E">
            <w:pPr>
              <w:spacing w:line="220" w:lineRule="atLeast"/>
              <w:jc w:val="both"/>
            </w:pPr>
            <w:sdt>
              <w:sdtPr>
                <w:id w:val="-31118476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Básico</w:t>
            </w:r>
          </w:p>
          <w:p w:rsidR="00EF532E" w:rsidRPr="0099016D" w:rsidRDefault="00D92E5B" w:rsidP="00EF532E">
            <w:pPr>
              <w:spacing w:line="220" w:lineRule="atLeast"/>
              <w:jc w:val="both"/>
            </w:pPr>
            <w:sdt>
              <w:sdtPr>
                <w:id w:val="604390183"/>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de Ejecución</w:t>
            </w:r>
          </w:p>
          <w:p w:rsidR="00EF532E" w:rsidRDefault="00D92E5B" w:rsidP="00EF532E">
            <w:pPr>
              <w:spacing w:line="220" w:lineRule="atLeast"/>
              <w:jc w:val="both"/>
            </w:pPr>
            <w:sdt>
              <w:sdtPr>
                <w:id w:val="-194059477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Control de Calidad del Proyecto</w:t>
            </w:r>
          </w:p>
          <w:p w:rsidR="00EF532E" w:rsidRPr="0099016D" w:rsidRDefault="00D92E5B" w:rsidP="00EF532E">
            <w:pPr>
              <w:spacing w:line="220" w:lineRule="atLeast"/>
              <w:jc w:val="both"/>
            </w:pPr>
            <w:sdt>
              <w:sdtPr>
                <w:id w:val="664520232"/>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Seguridad y Salud</w:t>
            </w:r>
          </w:p>
          <w:p w:rsidR="00EF532E" w:rsidRPr="0099016D" w:rsidRDefault="00D92E5B" w:rsidP="00EF532E">
            <w:pPr>
              <w:spacing w:line="220" w:lineRule="atLeast"/>
              <w:jc w:val="both"/>
            </w:pPr>
            <w:sdt>
              <w:sdtPr>
                <w:id w:val="-128009865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Coordinación de </w:t>
            </w:r>
            <w:smartTag w:uri="urn:schemas-microsoft-com:office:smarttags" w:element="PersonName">
              <w:smartTagPr>
                <w:attr w:name="ProductID" w:val="la Seguridad"/>
              </w:smartTagPr>
              <w:r w:rsidR="00EF532E" w:rsidRPr="0099016D">
                <w:t>la Seguridad</w:t>
              </w:r>
            </w:smartTag>
            <w:r w:rsidR="00EF532E" w:rsidRPr="0099016D">
              <w:t xml:space="preserve"> en Proyecto</w:t>
            </w:r>
          </w:p>
          <w:p w:rsidR="00EF532E" w:rsidRPr="0099016D" w:rsidRDefault="00D92E5B" w:rsidP="00EF532E">
            <w:pPr>
              <w:spacing w:line="220" w:lineRule="atLeast"/>
              <w:jc w:val="both"/>
            </w:pPr>
            <w:sdt>
              <w:sdtPr>
                <w:id w:val="179948646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1352BE" w:rsidRPr="0099016D">
              <w:t>Otros:  ….</w:t>
            </w:r>
          </w:p>
          <w:p w:rsidR="00EF532E" w:rsidRDefault="00EF532E" w:rsidP="00294860">
            <w:pPr>
              <w:jc w:val="both"/>
              <w:rPr>
                <w:rFonts w:cstheme="minorHAnsi"/>
              </w:rPr>
            </w:pPr>
          </w:p>
          <w:p w:rsidR="00EF532E" w:rsidRDefault="00EF532E" w:rsidP="00294860">
            <w:pPr>
              <w:jc w:val="both"/>
              <w:rPr>
                <w:rFonts w:cstheme="minorHAnsi"/>
                <w:b/>
              </w:rPr>
            </w:pPr>
            <w:r w:rsidRPr="00EF532E">
              <w:rPr>
                <w:rFonts w:cstheme="minorHAnsi"/>
                <w:b/>
              </w:rPr>
              <w:t>Dirección de Obra</w:t>
            </w:r>
          </w:p>
          <w:p w:rsidR="00EF532E" w:rsidRDefault="00EF532E" w:rsidP="00294860">
            <w:pPr>
              <w:jc w:val="both"/>
              <w:rPr>
                <w:rFonts w:cstheme="minorHAnsi"/>
                <w:b/>
              </w:rPr>
            </w:pPr>
          </w:p>
          <w:p w:rsidR="00EF532E" w:rsidRPr="0099016D" w:rsidRDefault="00D92E5B" w:rsidP="00EF532E">
            <w:pPr>
              <w:spacing w:line="220" w:lineRule="atLeast"/>
              <w:jc w:val="both"/>
            </w:pPr>
            <w:sdt>
              <w:sdtPr>
                <w:id w:val="-114504708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Coordinación de Seguridad en Obra</w:t>
            </w:r>
          </w:p>
          <w:p w:rsidR="00EF532E" w:rsidRPr="0099016D" w:rsidRDefault="00D92E5B" w:rsidP="00EF532E">
            <w:pPr>
              <w:spacing w:line="220" w:lineRule="atLeast"/>
              <w:jc w:val="both"/>
            </w:pPr>
            <w:sdt>
              <w:sdtPr>
                <w:id w:val="-18041531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Control de Calidad de </w:t>
            </w:r>
            <w:smartTag w:uri="urn:schemas-microsoft-com:office:smarttags" w:element="PersonName">
              <w:smartTagPr>
                <w:attr w:name="ProductID" w:val="la Obra"/>
              </w:smartTagPr>
              <w:r w:rsidR="00EF532E" w:rsidRPr="0099016D">
                <w:t>la Obra</w:t>
              </w:r>
            </w:smartTag>
          </w:p>
          <w:p w:rsidR="00EF532E" w:rsidRPr="0099016D" w:rsidRDefault="00D92E5B" w:rsidP="00EF532E">
            <w:pPr>
              <w:spacing w:line="220" w:lineRule="atLeast"/>
              <w:jc w:val="both"/>
            </w:pPr>
            <w:sdt>
              <w:sdtPr>
                <w:id w:val="-12239774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Obra"/>
              </w:smartTagPr>
              <w:r w:rsidR="00EF532E" w:rsidRPr="0099016D">
                <w:t>la Obra</w:t>
              </w:r>
            </w:smartTag>
          </w:p>
          <w:p w:rsidR="00EF532E" w:rsidRPr="0099016D" w:rsidRDefault="00D92E5B" w:rsidP="00EF532E">
            <w:pPr>
              <w:spacing w:line="220" w:lineRule="atLeast"/>
              <w:jc w:val="both"/>
            </w:pPr>
            <w:sdt>
              <w:sdtPr>
                <w:id w:val="-182974117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rsidR="00EF532E" w:rsidRPr="0099016D" w:rsidRDefault="00D92E5B" w:rsidP="00EF532E">
            <w:pPr>
              <w:spacing w:line="220" w:lineRule="atLeast"/>
              <w:jc w:val="both"/>
            </w:pPr>
            <w:sdt>
              <w:sdtPr>
                <w:id w:val="126658236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Obra"/>
              </w:smartTagPr>
              <w:r w:rsidR="00EF532E" w:rsidRPr="0099016D">
                <w:t>la Obra</w:t>
              </w:r>
            </w:smartTag>
          </w:p>
          <w:p w:rsidR="00EF532E" w:rsidRPr="0099016D" w:rsidRDefault="00D92E5B" w:rsidP="00EF532E">
            <w:pPr>
              <w:spacing w:line="220" w:lineRule="atLeast"/>
              <w:jc w:val="both"/>
            </w:pPr>
            <w:sdt>
              <w:sdtPr>
                <w:id w:val="91667273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rsidR="00EF532E" w:rsidRPr="0099016D" w:rsidRDefault="00D92E5B" w:rsidP="00EF532E">
            <w:pPr>
              <w:spacing w:line="220" w:lineRule="atLeast"/>
              <w:jc w:val="both"/>
            </w:pPr>
            <w:sdt>
              <w:sdtPr>
                <w:id w:val="57949238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Otros: ……</w:t>
            </w:r>
          </w:p>
          <w:p w:rsidR="00EF532E" w:rsidRPr="00EF532E" w:rsidRDefault="00EF532E" w:rsidP="00294860">
            <w:pPr>
              <w:jc w:val="both"/>
              <w:rPr>
                <w:rFonts w:cstheme="minorHAnsi"/>
                <w:b/>
              </w:rPr>
            </w:pPr>
          </w:p>
        </w:tc>
      </w:tr>
    </w:tbl>
    <w:p w:rsidR="00DF5CB1" w:rsidRDefault="00DF5CB1"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rsidTr="00D03372">
        <w:trPr>
          <w:trHeight w:val="451"/>
        </w:trPr>
        <w:tc>
          <w:tcPr>
            <w:tcW w:w="1696" w:type="dxa"/>
            <w:gridSpan w:val="2"/>
            <w:shd w:val="clear" w:color="auto" w:fill="D9D9D9" w:themeFill="background1" w:themeFillShade="D9"/>
            <w:vAlign w:val="center"/>
          </w:tcPr>
          <w:p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rsidR="00D03372" w:rsidRPr="00DF5CB1" w:rsidRDefault="00D03372" w:rsidP="00E62991">
            <w:pPr>
              <w:jc w:val="both"/>
              <w:rPr>
                <w:rFonts w:cstheme="minorHAnsi"/>
              </w:rPr>
            </w:pPr>
          </w:p>
        </w:tc>
      </w:tr>
    </w:tbl>
    <w:p w:rsidR="00D03372" w:rsidRDefault="00D03372"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rsidTr="00E62991">
        <w:tc>
          <w:tcPr>
            <w:tcW w:w="608" w:type="dxa"/>
            <w:shd w:val="clear" w:color="auto" w:fill="002060"/>
            <w:vAlign w:val="center"/>
          </w:tcPr>
          <w:p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rsidTr="00994FA7">
        <w:trPr>
          <w:trHeight w:val="1716"/>
        </w:trPr>
        <w:tc>
          <w:tcPr>
            <w:tcW w:w="8494" w:type="dxa"/>
            <w:gridSpan w:val="3"/>
            <w:shd w:val="clear" w:color="auto" w:fill="auto"/>
            <w:vAlign w:val="center"/>
          </w:tcPr>
          <w:p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rsidTr="00994FA7">
              <w:tc>
                <w:tcPr>
                  <w:tcW w:w="726"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rsidR="00D03372" w:rsidRPr="00D03372" w:rsidRDefault="00D03372" w:rsidP="00D03372">
                  <w:pPr>
                    <w:jc w:val="center"/>
                    <w:rPr>
                      <w:rFonts w:cstheme="minorHAnsi"/>
                      <w:b/>
                    </w:rPr>
                  </w:pPr>
                  <w:r w:rsidRPr="00D03372">
                    <w:rPr>
                      <w:rFonts w:cstheme="minorHAnsi"/>
                      <w:b/>
                    </w:rPr>
                    <w:t>Total</w:t>
                  </w:r>
                </w:p>
              </w:tc>
            </w:tr>
            <w:tr w:rsidR="00D03372" w:rsidTr="00994FA7">
              <w:tc>
                <w:tcPr>
                  <w:tcW w:w="726" w:type="dxa"/>
                </w:tcPr>
                <w:p w:rsidR="00D03372" w:rsidRDefault="00D03372" w:rsidP="00983A3B">
                  <w:pPr>
                    <w:jc w:val="center"/>
                    <w:rPr>
                      <w:rFonts w:cstheme="minorHAnsi"/>
                    </w:rPr>
                  </w:pPr>
                  <w:r>
                    <w:rPr>
                      <w:rFonts w:cstheme="minorHAnsi"/>
                    </w:rPr>
                    <w:t>1</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2</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r w:rsidR="00D03372" w:rsidTr="00994FA7">
              <w:tc>
                <w:tcPr>
                  <w:tcW w:w="726" w:type="dxa"/>
                </w:tcPr>
                <w:p w:rsidR="00D03372" w:rsidRDefault="00D03372" w:rsidP="00983A3B">
                  <w:pPr>
                    <w:jc w:val="center"/>
                    <w:rPr>
                      <w:rFonts w:cstheme="minorHAnsi"/>
                    </w:rPr>
                  </w:pPr>
                  <w:r>
                    <w:rPr>
                      <w:rFonts w:cstheme="minorHAnsi"/>
                    </w:rPr>
                    <w:t>3</w:t>
                  </w:r>
                </w:p>
              </w:tc>
              <w:tc>
                <w:tcPr>
                  <w:tcW w:w="3118" w:type="dxa"/>
                </w:tcPr>
                <w:p w:rsidR="00D03372" w:rsidRDefault="00D03372" w:rsidP="00E62991">
                  <w:pPr>
                    <w:jc w:val="both"/>
                    <w:rPr>
                      <w:rFonts w:cstheme="minorHAnsi"/>
                    </w:rPr>
                  </w:pPr>
                </w:p>
              </w:tc>
              <w:tc>
                <w:tcPr>
                  <w:tcW w:w="1701" w:type="dxa"/>
                </w:tcPr>
                <w:p w:rsidR="00D03372" w:rsidRDefault="00377D0C" w:rsidP="00377D0C">
                  <w:pPr>
                    <w:jc w:val="right"/>
                    <w:rPr>
                      <w:rFonts w:cstheme="minorHAnsi"/>
                    </w:rPr>
                  </w:pPr>
                  <w:r>
                    <w:rPr>
                      <w:rFonts w:cstheme="minorHAnsi"/>
                    </w:rPr>
                    <w:t>€</w:t>
                  </w:r>
                </w:p>
              </w:tc>
              <w:tc>
                <w:tcPr>
                  <w:tcW w:w="1069" w:type="dxa"/>
                </w:tcPr>
                <w:p w:rsidR="00D03372" w:rsidRDefault="00377D0C" w:rsidP="00377D0C">
                  <w:pPr>
                    <w:jc w:val="right"/>
                    <w:rPr>
                      <w:rFonts w:cstheme="minorHAnsi"/>
                    </w:rPr>
                  </w:pPr>
                  <w:r>
                    <w:rPr>
                      <w:rFonts w:cstheme="minorHAnsi"/>
                    </w:rPr>
                    <w:t>€</w:t>
                  </w:r>
                </w:p>
              </w:tc>
              <w:tc>
                <w:tcPr>
                  <w:tcW w:w="1654" w:type="dxa"/>
                </w:tcPr>
                <w:p w:rsidR="00D03372" w:rsidRDefault="00377D0C" w:rsidP="00377D0C">
                  <w:pPr>
                    <w:jc w:val="right"/>
                    <w:rPr>
                      <w:rFonts w:cstheme="minorHAnsi"/>
                    </w:rPr>
                  </w:pPr>
                  <w:r>
                    <w:rPr>
                      <w:rFonts w:cstheme="minorHAnsi"/>
                    </w:rPr>
                    <w:t>€</w:t>
                  </w:r>
                </w:p>
              </w:tc>
            </w:tr>
          </w:tbl>
          <w:p w:rsidR="00D03372" w:rsidRDefault="00D03372" w:rsidP="00E62991">
            <w:pPr>
              <w:jc w:val="both"/>
              <w:rPr>
                <w:rFonts w:cstheme="minorHAnsi"/>
              </w:rPr>
            </w:pPr>
          </w:p>
          <w:p w:rsidR="00D03372" w:rsidRPr="00DF5CB1" w:rsidRDefault="00D03372" w:rsidP="00E62991">
            <w:pPr>
              <w:jc w:val="both"/>
              <w:rPr>
                <w:rFonts w:cstheme="minorHAnsi"/>
              </w:rPr>
            </w:pPr>
          </w:p>
        </w:tc>
      </w:tr>
      <w:tr w:rsidR="00994FA7" w:rsidTr="00994FA7">
        <w:trPr>
          <w:trHeight w:val="497"/>
        </w:trPr>
        <w:tc>
          <w:tcPr>
            <w:tcW w:w="5240" w:type="dxa"/>
            <w:gridSpan w:val="2"/>
            <w:shd w:val="clear" w:color="auto" w:fill="D9D9D9" w:themeFill="background1" w:themeFillShade="D9"/>
            <w:vAlign w:val="center"/>
          </w:tcPr>
          <w:p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rsidR="00994FA7" w:rsidRDefault="00377D0C" w:rsidP="00377D0C">
            <w:pPr>
              <w:jc w:val="right"/>
              <w:rPr>
                <w:rFonts w:cstheme="minorHAnsi"/>
              </w:rPr>
            </w:pPr>
            <w:r>
              <w:rPr>
                <w:rFonts w:cstheme="minorHAnsi"/>
              </w:rPr>
              <w:t>€</w:t>
            </w:r>
          </w:p>
        </w:tc>
      </w:tr>
    </w:tbl>
    <w:p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rsidTr="002178E1">
        <w:trPr>
          <w:trHeight w:val="524"/>
        </w:trPr>
        <w:tc>
          <w:tcPr>
            <w:tcW w:w="709" w:type="dxa"/>
            <w:shd w:val="clear" w:color="auto" w:fill="002060"/>
            <w:vAlign w:val="center"/>
          </w:tcPr>
          <w:p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rsidTr="002178E1">
        <w:trPr>
          <w:trHeight w:val="405"/>
        </w:trPr>
        <w:tc>
          <w:tcPr>
            <w:tcW w:w="709" w:type="dxa"/>
            <w:shd w:val="clear" w:color="auto" w:fill="002060"/>
            <w:vAlign w:val="center"/>
          </w:tcPr>
          <w:p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rsidR="00B2650F" w:rsidRPr="00B2650F" w:rsidRDefault="00B2650F" w:rsidP="00E62991">
            <w:pPr>
              <w:jc w:val="both"/>
              <w:rPr>
                <w:rFonts w:cstheme="minorHAnsi"/>
                <w:b/>
              </w:rPr>
            </w:pPr>
            <w:r w:rsidRPr="00320431">
              <w:rPr>
                <w:rFonts w:cstheme="minorHAnsi"/>
                <w:b/>
                <w:sz w:val="24"/>
              </w:rPr>
              <w:t>Presupuesto Base de Licitación</w:t>
            </w:r>
          </w:p>
        </w:tc>
      </w:tr>
      <w:tr w:rsidR="00B2650F" w:rsidTr="00B2650F">
        <w:trPr>
          <w:trHeight w:val="1128"/>
        </w:trPr>
        <w:tc>
          <w:tcPr>
            <w:tcW w:w="8494" w:type="dxa"/>
            <w:gridSpan w:val="3"/>
            <w:shd w:val="clear" w:color="auto" w:fill="auto"/>
            <w:vAlign w:val="center"/>
          </w:tcPr>
          <w:p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rsidTr="00E62991">
        <w:trPr>
          <w:trHeight w:val="405"/>
        </w:trPr>
        <w:tc>
          <w:tcPr>
            <w:tcW w:w="709" w:type="dxa"/>
            <w:shd w:val="clear" w:color="auto" w:fill="002060"/>
            <w:vAlign w:val="center"/>
          </w:tcPr>
          <w:p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rsidR="002178E1" w:rsidRPr="00854C02"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rsidR="00854C02" w:rsidRDefault="00854C02" w:rsidP="00854C02">
            <w:pPr>
              <w:jc w:val="both"/>
              <w:rPr>
                <w:rFonts w:cstheme="minorHAnsi"/>
                <w:b/>
              </w:rPr>
            </w:pPr>
          </w:p>
          <w:p w:rsidR="00854C02" w:rsidRPr="00854C02" w:rsidRDefault="00854C02" w:rsidP="00854C02">
            <w:pPr>
              <w:jc w:val="both"/>
              <w:rPr>
                <w:rFonts w:cstheme="minorHAnsi"/>
                <w:b/>
              </w:rPr>
            </w:pPr>
            <w:r w:rsidRPr="00854C02">
              <w:rPr>
                <w:rFonts w:cstheme="minorHAnsi"/>
                <w:b/>
              </w:rPr>
              <w:t>En caso de haber divido en LOTES el objeto del contrato se deberá indicar el valor estimado por cada uno de ellos, además del valor estimado del contrato.</w:t>
            </w:r>
          </w:p>
        </w:tc>
      </w:tr>
      <w:tr w:rsidR="002178E1" w:rsidTr="00377D0C">
        <w:trPr>
          <w:trHeight w:val="649"/>
        </w:trPr>
        <w:tc>
          <w:tcPr>
            <w:tcW w:w="3823" w:type="dxa"/>
            <w:gridSpan w:val="2"/>
            <w:shd w:val="clear" w:color="auto" w:fill="D9D9D9" w:themeFill="background1" w:themeFillShade="D9"/>
            <w:vAlign w:val="center"/>
          </w:tcPr>
          <w:p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rsidTr="00320431">
        <w:trPr>
          <w:trHeight w:val="403"/>
        </w:trPr>
        <w:tc>
          <w:tcPr>
            <w:tcW w:w="709" w:type="dxa"/>
            <w:shd w:val="clear" w:color="auto" w:fill="002060"/>
            <w:vAlign w:val="center"/>
          </w:tcPr>
          <w:p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rsidR="004E1A8B" w:rsidRPr="004E1A8B" w:rsidRDefault="004E1A8B" w:rsidP="00E62991">
            <w:pPr>
              <w:rPr>
                <w:b/>
              </w:rPr>
            </w:pPr>
            <w:r w:rsidRPr="00320431">
              <w:rPr>
                <w:b/>
                <w:sz w:val="24"/>
              </w:rPr>
              <w:t>Sist</w:t>
            </w:r>
            <w:r w:rsidR="00320431" w:rsidRPr="00320431">
              <w:rPr>
                <w:b/>
                <w:sz w:val="24"/>
              </w:rPr>
              <w:t>ema de determinación del precio</w:t>
            </w:r>
          </w:p>
        </w:tc>
      </w:tr>
      <w:tr w:rsidR="004E1A8B" w:rsidTr="009D6F26">
        <w:trPr>
          <w:trHeight w:val="1132"/>
        </w:trPr>
        <w:tc>
          <w:tcPr>
            <w:tcW w:w="4390" w:type="dxa"/>
            <w:gridSpan w:val="2"/>
            <w:shd w:val="clear" w:color="auto" w:fill="auto"/>
            <w:vAlign w:val="center"/>
          </w:tcPr>
          <w:p w:rsidR="004E1A8B" w:rsidRPr="001755C5" w:rsidRDefault="00D92E5B"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rsidR="004E1A8B" w:rsidRPr="001755C5" w:rsidRDefault="00D92E5B"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rsidR="004E1A8B" w:rsidRPr="001755C5" w:rsidRDefault="00D92E5B"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rsidR="004E1A8B" w:rsidRPr="001755C5" w:rsidRDefault="00D92E5B"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rsidR="004E1A8B" w:rsidRPr="001755C5" w:rsidRDefault="00D92E5B"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rsidR="004E1A8B" w:rsidRPr="001755C5" w:rsidRDefault="00D92E5B"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rsidTr="009D6F26">
        <w:tc>
          <w:tcPr>
            <w:tcW w:w="754" w:type="dxa"/>
            <w:shd w:val="clear" w:color="auto" w:fill="002060"/>
            <w:vAlign w:val="center"/>
          </w:tcPr>
          <w:p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rsidTr="009D6F26">
        <w:trPr>
          <w:trHeight w:val="528"/>
        </w:trPr>
        <w:tc>
          <w:tcPr>
            <w:tcW w:w="8494" w:type="dxa"/>
            <w:gridSpan w:val="5"/>
            <w:shd w:val="clear" w:color="auto" w:fill="auto"/>
            <w:vAlign w:val="center"/>
          </w:tcPr>
          <w:p w:rsidR="000B11C6" w:rsidRPr="009D6F26" w:rsidRDefault="00D92E5B"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rsidTr="009D6F26">
        <w:trPr>
          <w:trHeight w:val="480"/>
        </w:trPr>
        <w:tc>
          <w:tcPr>
            <w:tcW w:w="8494" w:type="dxa"/>
            <w:gridSpan w:val="5"/>
            <w:shd w:val="clear" w:color="auto" w:fill="002060"/>
          </w:tcPr>
          <w:p w:rsidR="009D6F26" w:rsidRDefault="009D6F26" w:rsidP="009D6F26">
            <w:r w:rsidRPr="00BB7986">
              <w:t>En caso de haber marcado que el gasto se distribuirá en varias anualidades (plurianual), indicar el precio de cada anualidad</w:t>
            </w:r>
          </w:p>
        </w:tc>
      </w:tr>
      <w:tr w:rsidR="009D6F26" w:rsidRPr="00DE08EF" w:rsidTr="00E62991">
        <w:trPr>
          <w:trHeight w:val="865"/>
        </w:trPr>
        <w:tc>
          <w:tcPr>
            <w:tcW w:w="8494" w:type="dxa"/>
            <w:gridSpan w:val="5"/>
            <w:shd w:val="clear" w:color="auto" w:fill="auto"/>
          </w:tcPr>
          <w:p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rsidTr="00E62991">
              <w:tc>
                <w:tcPr>
                  <w:tcW w:w="2123" w:type="dxa"/>
                  <w:shd w:val="clear" w:color="auto" w:fill="BFBFBF" w:themeFill="background1" w:themeFillShade="BF"/>
                </w:tcPr>
                <w:p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rsidR="009D6F26" w:rsidRPr="002F19FA" w:rsidRDefault="009D6F26" w:rsidP="009D6F26">
                  <w:pPr>
                    <w:jc w:val="center"/>
                    <w:rPr>
                      <w:b/>
                    </w:rPr>
                  </w:pPr>
                  <w:r w:rsidRPr="002F19FA">
                    <w:rPr>
                      <w:b/>
                    </w:rPr>
                    <w:t>IVA</w:t>
                  </w:r>
                </w:p>
              </w:tc>
              <w:tc>
                <w:tcPr>
                  <w:tcW w:w="2124" w:type="dxa"/>
                  <w:shd w:val="clear" w:color="auto" w:fill="BFBFBF" w:themeFill="background1" w:themeFillShade="BF"/>
                </w:tcPr>
                <w:p w:rsidR="009D6F26" w:rsidRPr="002F19FA" w:rsidRDefault="009D6F26" w:rsidP="009D6F26">
                  <w:pPr>
                    <w:jc w:val="center"/>
                    <w:rPr>
                      <w:b/>
                    </w:rPr>
                  </w:pPr>
                  <w:r w:rsidRPr="002F19FA">
                    <w:rPr>
                      <w:b/>
                    </w:rPr>
                    <w:t>Total</w:t>
                  </w:r>
                </w:p>
              </w:tc>
            </w:tr>
            <w:tr w:rsidR="009D6F26" w:rsidTr="00E62991">
              <w:tc>
                <w:tcPr>
                  <w:tcW w:w="2123" w:type="dxa"/>
                </w:tcPr>
                <w:p w:rsidR="009D6F26" w:rsidRDefault="009D6F26" w:rsidP="009D6F26"/>
              </w:tc>
              <w:tc>
                <w:tcPr>
                  <w:tcW w:w="2123" w:type="dxa"/>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DE08EF" w:rsidTr="00E62991">
              <w:tc>
                <w:tcPr>
                  <w:tcW w:w="2123" w:type="dxa"/>
                </w:tcPr>
                <w:p w:rsidR="00DE08EF" w:rsidRDefault="00DE08EF" w:rsidP="009D6F26"/>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9D6F26" w:rsidTr="00E62991">
              <w:tc>
                <w:tcPr>
                  <w:tcW w:w="2123" w:type="dxa"/>
                  <w:tcBorders>
                    <w:bottom w:val="single" w:sz="4" w:space="0" w:color="auto"/>
                  </w:tcBorders>
                </w:tcPr>
                <w:p w:rsidR="009D6F26" w:rsidRDefault="009D6F26" w:rsidP="009D6F26"/>
              </w:tc>
              <w:tc>
                <w:tcPr>
                  <w:tcW w:w="2123" w:type="dxa"/>
                  <w:tcBorders>
                    <w:bottom w:val="single" w:sz="4" w:space="0" w:color="auto"/>
                  </w:tcBorders>
                </w:tcPr>
                <w:p w:rsidR="009D6F26" w:rsidRDefault="00377D0C" w:rsidP="00377D0C">
                  <w:pPr>
                    <w:jc w:val="right"/>
                  </w:pPr>
                  <w:r>
                    <w:t>€</w:t>
                  </w:r>
                </w:p>
              </w:tc>
              <w:tc>
                <w:tcPr>
                  <w:tcW w:w="2124" w:type="dxa"/>
                </w:tcPr>
                <w:p w:rsidR="009D6F26" w:rsidRDefault="00377D0C" w:rsidP="00377D0C">
                  <w:pPr>
                    <w:jc w:val="right"/>
                  </w:pPr>
                  <w:r>
                    <w:t>€</w:t>
                  </w:r>
                </w:p>
              </w:tc>
              <w:tc>
                <w:tcPr>
                  <w:tcW w:w="2124" w:type="dxa"/>
                </w:tcPr>
                <w:p w:rsidR="009D6F26" w:rsidRDefault="00377D0C" w:rsidP="00377D0C">
                  <w:pPr>
                    <w:jc w:val="right"/>
                  </w:pPr>
                  <w:r>
                    <w:t>€</w:t>
                  </w:r>
                </w:p>
              </w:tc>
            </w:tr>
            <w:tr w:rsidR="009D6F26" w:rsidTr="00E62991">
              <w:trPr>
                <w:trHeight w:val="299"/>
              </w:trPr>
              <w:tc>
                <w:tcPr>
                  <w:tcW w:w="2123" w:type="dxa"/>
                  <w:tcBorders>
                    <w:left w:val="nil"/>
                    <w:bottom w:val="nil"/>
                    <w:right w:val="nil"/>
                  </w:tcBorders>
                </w:tcPr>
                <w:p w:rsidR="009D6F26" w:rsidRDefault="009D6F26" w:rsidP="009D6F26"/>
              </w:tc>
              <w:tc>
                <w:tcPr>
                  <w:tcW w:w="2123" w:type="dxa"/>
                  <w:tcBorders>
                    <w:left w:val="nil"/>
                    <w:bottom w:val="nil"/>
                  </w:tcBorders>
                </w:tcPr>
                <w:p w:rsidR="009D6F26" w:rsidRDefault="009D6F26" w:rsidP="009D6F26"/>
              </w:tc>
              <w:tc>
                <w:tcPr>
                  <w:tcW w:w="2124" w:type="dxa"/>
                </w:tcPr>
                <w:p w:rsidR="009D6F26" w:rsidRDefault="009D6F26" w:rsidP="009D6F26">
                  <w:r>
                    <w:t>Importe Total:</w:t>
                  </w:r>
                </w:p>
              </w:tc>
              <w:tc>
                <w:tcPr>
                  <w:tcW w:w="2124" w:type="dxa"/>
                </w:tcPr>
                <w:p w:rsidR="009D6F26" w:rsidRDefault="00377D0C" w:rsidP="00377D0C">
                  <w:pPr>
                    <w:jc w:val="right"/>
                  </w:pPr>
                  <w:r>
                    <w:t>€</w:t>
                  </w:r>
                </w:p>
              </w:tc>
            </w:tr>
          </w:tbl>
          <w:p w:rsidR="009D6F26" w:rsidRDefault="009D6F26" w:rsidP="009D6F26"/>
          <w:p w:rsidR="009D6F26" w:rsidRPr="00BB7986" w:rsidRDefault="009D6F26" w:rsidP="009D6F26"/>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Aplicación Presupuestaria.</w:t>
            </w:r>
          </w:p>
        </w:tc>
      </w:tr>
      <w:tr w:rsidR="00585938" w:rsidTr="00536B44">
        <w:trPr>
          <w:trHeight w:val="166"/>
        </w:trPr>
        <w:tc>
          <w:tcPr>
            <w:tcW w:w="3397" w:type="dxa"/>
            <w:gridSpan w:val="2"/>
            <w:tcBorders>
              <w:bottom w:val="nil"/>
            </w:tcBorders>
            <w:shd w:val="clear" w:color="auto" w:fill="D9D9D9" w:themeFill="background1" w:themeFillShade="D9"/>
            <w:vAlign w:val="center"/>
          </w:tcPr>
          <w:p w:rsidR="00585938" w:rsidRPr="009D6F26" w:rsidRDefault="00585938" w:rsidP="00536B44">
            <w:pPr>
              <w:jc w:val="right"/>
            </w:pPr>
            <w:r>
              <w:t>Código Aplicación Presupuestaria:</w:t>
            </w:r>
          </w:p>
        </w:tc>
        <w:tc>
          <w:tcPr>
            <w:tcW w:w="2127" w:type="dxa"/>
            <w:shd w:val="clear" w:color="auto" w:fill="D9D9D9" w:themeFill="background1" w:themeFillShade="D9"/>
            <w:vAlign w:val="center"/>
          </w:tcPr>
          <w:p w:rsidR="00585938" w:rsidRPr="009D6F26" w:rsidRDefault="00585938" w:rsidP="00536B44">
            <w:pPr>
              <w:jc w:val="center"/>
            </w:pPr>
            <w:r>
              <w:t>C. Orgánica</w:t>
            </w:r>
          </w:p>
        </w:tc>
        <w:tc>
          <w:tcPr>
            <w:tcW w:w="1413" w:type="dxa"/>
            <w:shd w:val="clear" w:color="auto" w:fill="D9D9D9" w:themeFill="background1" w:themeFillShade="D9"/>
            <w:vAlign w:val="center"/>
          </w:tcPr>
          <w:p w:rsidR="00585938" w:rsidRPr="009D6F26" w:rsidRDefault="00585938" w:rsidP="00536B44">
            <w:pPr>
              <w:jc w:val="center"/>
            </w:pPr>
            <w:r>
              <w:t>C. Funcional</w:t>
            </w:r>
          </w:p>
        </w:tc>
        <w:tc>
          <w:tcPr>
            <w:tcW w:w="1557" w:type="dxa"/>
            <w:shd w:val="clear" w:color="auto" w:fill="D9D9D9" w:themeFill="background1" w:themeFillShade="D9"/>
            <w:vAlign w:val="center"/>
          </w:tcPr>
          <w:p w:rsidR="00585938" w:rsidRPr="009D6F26" w:rsidRDefault="00585938" w:rsidP="00536B44">
            <w:pPr>
              <w:jc w:val="center"/>
            </w:pPr>
            <w:r>
              <w:t>C. Económica</w:t>
            </w:r>
          </w:p>
        </w:tc>
      </w:tr>
      <w:tr w:rsidR="00585938" w:rsidTr="00536B44">
        <w:trPr>
          <w:trHeight w:val="166"/>
        </w:trPr>
        <w:tc>
          <w:tcPr>
            <w:tcW w:w="3397" w:type="dxa"/>
            <w:gridSpan w:val="2"/>
            <w:tcBorders>
              <w:top w:val="nil"/>
            </w:tcBorders>
            <w:shd w:val="clear" w:color="auto" w:fill="D9D9D9" w:themeFill="background1" w:themeFillShade="D9"/>
            <w:vAlign w:val="center"/>
          </w:tcPr>
          <w:p w:rsidR="00585938" w:rsidRDefault="00585938" w:rsidP="00536B44">
            <w:pPr>
              <w:jc w:val="right"/>
            </w:pPr>
          </w:p>
        </w:tc>
        <w:tc>
          <w:tcPr>
            <w:tcW w:w="2127" w:type="dxa"/>
            <w:shd w:val="clear" w:color="auto" w:fill="auto"/>
            <w:vAlign w:val="center"/>
          </w:tcPr>
          <w:p w:rsidR="00585938" w:rsidRPr="009D6F26" w:rsidRDefault="00585938" w:rsidP="00536B44">
            <w:pPr>
              <w:jc w:val="both"/>
            </w:pPr>
          </w:p>
        </w:tc>
        <w:tc>
          <w:tcPr>
            <w:tcW w:w="1413" w:type="dxa"/>
            <w:shd w:val="clear" w:color="auto" w:fill="auto"/>
            <w:vAlign w:val="center"/>
          </w:tcPr>
          <w:p w:rsidR="00585938" w:rsidRPr="009D6F26" w:rsidRDefault="00585938" w:rsidP="00536B44">
            <w:pPr>
              <w:jc w:val="both"/>
            </w:pPr>
          </w:p>
        </w:tc>
        <w:tc>
          <w:tcPr>
            <w:tcW w:w="1557" w:type="dxa"/>
            <w:shd w:val="clear" w:color="auto" w:fill="auto"/>
            <w:vAlign w:val="center"/>
          </w:tcPr>
          <w:p w:rsidR="00585938" w:rsidRPr="009D6F26" w:rsidRDefault="00585938" w:rsidP="00536B44">
            <w:pPr>
              <w:jc w:val="both"/>
            </w:pPr>
          </w:p>
        </w:tc>
      </w:tr>
      <w:tr w:rsidR="00403429" w:rsidTr="00585938">
        <w:trPr>
          <w:trHeight w:val="697"/>
        </w:trPr>
        <w:tc>
          <w:tcPr>
            <w:tcW w:w="3397" w:type="dxa"/>
            <w:gridSpan w:val="2"/>
            <w:shd w:val="clear" w:color="auto" w:fill="D9D9D9" w:themeFill="background1" w:themeFillShade="D9"/>
            <w:vAlign w:val="center"/>
          </w:tcPr>
          <w:p w:rsidR="00403429" w:rsidRPr="009D6F26" w:rsidRDefault="00403429" w:rsidP="002F19FA">
            <w:pPr>
              <w:jc w:val="right"/>
            </w:pPr>
            <w:r>
              <w:t>Con cargo a la aplicación presupuestaria de/los año/s:</w:t>
            </w:r>
          </w:p>
        </w:tc>
        <w:tc>
          <w:tcPr>
            <w:tcW w:w="5097" w:type="dxa"/>
            <w:gridSpan w:val="3"/>
            <w:shd w:val="clear" w:color="auto" w:fill="auto"/>
            <w:vAlign w:val="center"/>
          </w:tcPr>
          <w:p w:rsidR="00403429" w:rsidRPr="009D6F26" w:rsidRDefault="00403429" w:rsidP="00E62991">
            <w:pPr>
              <w:jc w:val="both"/>
            </w:pPr>
          </w:p>
        </w:tc>
      </w:tr>
      <w:tr w:rsidR="009D6F26" w:rsidTr="00E62991">
        <w:tc>
          <w:tcPr>
            <w:tcW w:w="754" w:type="dxa"/>
            <w:shd w:val="clear" w:color="auto" w:fill="002060"/>
            <w:vAlign w:val="center"/>
          </w:tcPr>
          <w:p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rsidTr="00403429">
        <w:trPr>
          <w:trHeight w:val="1750"/>
        </w:trPr>
        <w:tc>
          <w:tcPr>
            <w:tcW w:w="4247" w:type="dxa"/>
            <w:shd w:val="clear" w:color="auto" w:fill="FFFFFF" w:themeFill="background1"/>
            <w:vAlign w:val="center"/>
          </w:tcPr>
          <w:p w:rsidR="00403429" w:rsidRPr="001B11CB" w:rsidRDefault="00403429" w:rsidP="00E62991">
            <w:pPr>
              <w:rPr>
                <w:b/>
              </w:rPr>
            </w:pPr>
            <w:r w:rsidRPr="001B11CB">
              <w:rPr>
                <w:b/>
              </w:rPr>
              <w:t>Financiación con Fondos Europeos:</w:t>
            </w:r>
          </w:p>
          <w:p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84B0D" w:rsidRDefault="00684B0D" w:rsidP="00684B0D"/>
          <w:p w:rsidR="00684B0D" w:rsidRDefault="00684B0D" w:rsidP="00684B0D">
            <w:r>
              <w:t xml:space="preserve">Tipo de Fondo: </w:t>
            </w:r>
          </w:p>
          <w:p w:rsidR="00684B0D" w:rsidRDefault="00D92E5B"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rsidR="00684B0D" w:rsidRDefault="00D92E5B" w:rsidP="00684B0D">
            <w:sdt>
              <w:sdtPr>
                <w:id w:val="-121388666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rsidRPr="0086722E">
              <w:rPr>
                <w:sz w:val="18"/>
              </w:rPr>
              <w:t>Plan de Recuperación, Transformación y Resiliencia</w:t>
            </w:r>
          </w:p>
          <w:p w:rsidR="00684B0D" w:rsidRDefault="00D92E5B" w:rsidP="00684B0D">
            <w:sdt>
              <w:sdtPr>
                <w:id w:val="-109239511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proofErr w:type="spellStart"/>
            <w:r w:rsidR="00684B0D">
              <w:t>Next</w:t>
            </w:r>
            <w:proofErr w:type="spellEnd"/>
            <w:r w:rsidR="00684B0D">
              <w:t xml:space="preserve"> </w:t>
            </w:r>
            <w:proofErr w:type="spellStart"/>
            <w:r w:rsidR="00684B0D">
              <w:t>Generation</w:t>
            </w:r>
            <w:proofErr w:type="spellEnd"/>
          </w:p>
          <w:p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rsidR="00403429" w:rsidRPr="001B11CB" w:rsidRDefault="00403429" w:rsidP="00E62991">
            <w:pPr>
              <w:rPr>
                <w:b/>
              </w:rPr>
            </w:pPr>
            <w:r w:rsidRPr="001B11CB">
              <w:rPr>
                <w:b/>
              </w:rPr>
              <w:t>Otra Financiación:</w:t>
            </w:r>
          </w:p>
          <w:p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03429" w:rsidRDefault="00403429" w:rsidP="00E62991">
            <w:r>
              <w:t xml:space="preserve">Tipo de Fondo: </w:t>
            </w:r>
          </w:p>
          <w:p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rsidTr="002F19FA">
        <w:tc>
          <w:tcPr>
            <w:tcW w:w="845" w:type="dxa"/>
            <w:shd w:val="clear" w:color="auto" w:fill="002060"/>
            <w:vAlign w:val="center"/>
          </w:tcPr>
          <w:p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298450</wp:posOffset>
                      </wp:positionV>
                      <wp:extent cx="205105" cy="136525"/>
                      <wp:effectExtent l="0" t="19050" r="42545" b="34925"/>
                      <wp:wrapNone/>
                      <wp:docPr id="1" name="Flecha derecha 1"/>
                      <wp:cNvGraphicFramePr/>
                      <a:graphic xmlns:a="http://schemas.openxmlformats.org/drawingml/2006/main">
                        <a:graphicData uri="http://schemas.microsoft.com/office/word/2010/wordprocessingShape">
                          <wps:wsp>
                            <wps:cNvSpPr/>
                            <wps:spPr>
                              <a:xfrm>
                                <a:off x="0" y="0"/>
                                <a:ext cx="205105" cy="1365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CE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5pt;margin-top:23.5pt;width:16.1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" adj="14411"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rsidR="002F19FA" w:rsidRPr="00855CE5" w:rsidRDefault="002F19FA" w:rsidP="00E62991">
            <w:pPr>
              <w:jc w:val="both"/>
              <w:rPr>
                <w:rFonts w:cstheme="minorHAnsi"/>
                <w:b/>
              </w:rPr>
            </w:pPr>
            <w:r>
              <w:rPr>
                <w:rFonts w:cstheme="minorHAnsi"/>
                <w:b/>
                <w:sz w:val="24"/>
              </w:rPr>
              <w:t>Prórroga del Contrato</w:t>
            </w:r>
          </w:p>
        </w:tc>
      </w:tr>
      <w:tr w:rsidR="00576CB0"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rsidR="00576CB0" w:rsidRDefault="00D92E5B" w:rsidP="0078262B">
            <w:pPr>
              <w:jc w:val="both"/>
            </w:pPr>
            <w:sdt>
              <w:sdtPr>
                <w:id w:val="1537545899"/>
                <w14:checkbox>
                  <w14:checked w14:val="0"/>
                  <w14:checkedState w14:val="2612" w14:font="MS Gothic"/>
                  <w14:uncheckedState w14:val="2610" w14:font="MS Gothic"/>
                </w14:checkbox>
              </w:sdtPr>
              <w:sdtEndPr/>
              <w:sdtContent>
                <w:r w:rsidR="00576CB0">
                  <w:rPr>
                    <w:rFonts w:ascii="MS Gothic" w:eastAsia="MS Gothic" w:hAnsi="MS Gothic" w:hint="eastAsia"/>
                  </w:rPr>
                  <w:t>☐</w:t>
                </w:r>
              </w:sdtContent>
            </w:sdt>
            <w:r w:rsidR="00576CB0">
              <w:t xml:space="preserve"> Sí        </w:t>
            </w:r>
          </w:p>
        </w:tc>
        <w:tc>
          <w:tcPr>
            <w:tcW w:w="7365" w:type="dxa"/>
            <w:tcBorders>
              <w:left w:val="single" w:sz="18" w:space="0" w:color="FFC000" w:themeColor="accent4"/>
              <w:bottom w:val="nil"/>
            </w:tcBorders>
            <w:shd w:val="clear" w:color="auto" w:fill="auto"/>
            <w:vAlign w:val="center"/>
          </w:tcPr>
          <w:p w:rsidR="00576CB0" w:rsidRPr="00DF5CB1" w:rsidRDefault="00576CB0" w:rsidP="0078262B">
            <w:pPr>
              <w:jc w:val="both"/>
              <w:rPr>
                <w:rFonts w:cstheme="minorHAnsi"/>
              </w:rPr>
            </w:pPr>
            <w:r>
              <w:rPr>
                <w:rFonts w:cstheme="minorHAnsi"/>
              </w:rPr>
              <w:t>Número máximo de prorrogas:</w:t>
            </w:r>
          </w:p>
        </w:tc>
      </w:tr>
      <w:tr w:rsidR="00576CB0"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rsidR="00576CB0" w:rsidRDefault="00576CB0" w:rsidP="0078262B">
            <w:pPr>
              <w:jc w:val="both"/>
            </w:pPr>
          </w:p>
        </w:tc>
        <w:tc>
          <w:tcPr>
            <w:tcW w:w="7365" w:type="dxa"/>
            <w:tcBorders>
              <w:top w:val="nil"/>
              <w:left w:val="single" w:sz="18" w:space="0" w:color="FFC000" w:themeColor="accent4"/>
              <w:bottom w:val="nil"/>
            </w:tcBorders>
            <w:shd w:val="clear" w:color="auto" w:fill="auto"/>
            <w:vAlign w:val="center"/>
          </w:tcPr>
          <w:p w:rsidR="00576CB0" w:rsidRPr="00DF5CB1" w:rsidRDefault="00576CB0" w:rsidP="0078262B">
            <w:pPr>
              <w:jc w:val="both"/>
              <w:rPr>
                <w:rFonts w:cstheme="minorHAnsi"/>
              </w:rPr>
            </w:pPr>
            <w:r>
              <w:t>Duración de la prórroga:</w:t>
            </w:r>
          </w:p>
        </w:tc>
      </w:tr>
      <w:tr w:rsidR="00576CB0" w:rsidTr="0078262B">
        <w:trPr>
          <w:trHeight w:val="475"/>
        </w:trPr>
        <w:tc>
          <w:tcPr>
            <w:tcW w:w="8494" w:type="dxa"/>
            <w:gridSpan w:val="3"/>
            <w:tcBorders>
              <w:top w:val="nil"/>
            </w:tcBorders>
            <w:shd w:val="clear" w:color="auto" w:fill="auto"/>
            <w:vAlign w:val="center"/>
          </w:tcPr>
          <w:p w:rsidR="00576CB0" w:rsidRDefault="00D92E5B" w:rsidP="0078262B">
            <w:pPr>
              <w:jc w:val="both"/>
            </w:pPr>
            <w:sdt>
              <w:sdtPr>
                <w:id w:val="-447705144"/>
                <w14:checkbox>
                  <w14:checked w14:val="0"/>
                  <w14:checkedState w14:val="2612" w14:font="MS Gothic"/>
                  <w14:uncheckedState w14:val="2610" w14:font="MS Gothic"/>
                </w14:checkbox>
              </w:sdtPr>
              <w:sdtEndPr/>
              <w:sdtContent>
                <w:r w:rsidR="00576CB0">
                  <w:rPr>
                    <w:rFonts w:ascii="MS Gothic" w:eastAsia="MS Gothic" w:hAnsi="MS Gothic" w:hint="eastAsia"/>
                  </w:rPr>
                  <w:t>☐</w:t>
                </w:r>
              </w:sdtContent>
            </w:sdt>
            <w:r w:rsidR="00576CB0">
              <w:t xml:space="preserve"> No</w:t>
            </w:r>
          </w:p>
        </w:tc>
      </w:tr>
      <w:tr w:rsidR="002F19FA" w:rsidTr="00E62991">
        <w:trPr>
          <w:trHeight w:val="865"/>
        </w:trPr>
        <w:tc>
          <w:tcPr>
            <w:tcW w:w="8494" w:type="dxa"/>
            <w:gridSpan w:val="3"/>
            <w:shd w:val="clear" w:color="auto" w:fill="auto"/>
            <w:vAlign w:val="center"/>
          </w:tcPr>
          <w:p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rsidTr="00E62991">
              <w:tc>
                <w:tcPr>
                  <w:tcW w:w="2123" w:type="dxa"/>
                  <w:shd w:val="clear" w:color="auto" w:fill="BFBFBF" w:themeFill="background1" w:themeFillShade="BF"/>
                </w:tcPr>
                <w:p w:rsidR="002F19FA" w:rsidRPr="002F19FA" w:rsidRDefault="00E60F99" w:rsidP="002F19FA">
                  <w:pPr>
                    <w:jc w:val="center"/>
                    <w:rPr>
                      <w:b/>
                    </w:rPr>
                  </w:pPr>
                  <w:r>
                    <w:rPr>
                      <w:b/>
                    </w:rPr>
                    <w:t>Prórroga</w:t>
                  </w:r>
                </w:p>
              </w:tc>
              <w:tc>
                <w:tcPr>
                  <w:tcW w:w="2123" w:type="dxa"/>
                  <w:shd w:val="clear" w:color="auto" w:fill="BFBFBF" w:themeFill="background1" w:themeFillShade="BF"/>
                </w:tcPr>
                <w:p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rsidR="002F19FA" w:rsidRPr="002F19FA" w:rsidRDefault="002F19FA" w:rsidP="002F19FA">
                  <w:pPr>
                    <w:jc w:val="center"/>
                    <w:rPr>
                      <w:b/>
                    </w:rPr>
                  </w:pPr>
                  <w:r w:rsidRPr="002F19FA">
                    <w:rPr>
                      <w:b/>
                    </w:rPr>
                    <w:t>IVA</w:t>
                  </w:r>
                </w:p>
              </w:tc>
              <w:tc>
                <w:tcPr>
                  <w:tcW w:w="2124" w:type="dxa"/>
                  <w:shd w:val="clear" w:color="auto" w:fill="BFBFBF" w:themeFill="background1" w:themeFillShade="BF"/>
                </w:tcPr>
                <w:p w:rsidR="002F19FA" w:rsidRPr="002F19FA" w:rsidRDefault="002F19FA" w:rsidP="002F19FA">
                  <w:pPr>
                    <w:jc w:val="center"/>
                    <w:rPr>
                      <w:b/>
                    </w:rPr>
                  </w:pPr>
                  <w:r w:rsidRPr="002F19FA">
                    <w:rPr>
                      <w:b/>
                    </w:rPr>
                    <w:t>Total</w:t>
                  </w:r>
                </w:p>
              </w:tc>
            </w:tr>
            <w:tr w:rsidR="002F19FA" w:rsidTr="00E62991">
              <w:tc>
                <w:tcPr>
                  <w:tcW w:w="2123" w:type="dxa"/>
                </w:tcPr>
                <w:p w:rsidR="002F19FA" w:rsidRDefault="002F19FA" w:rsidP="002F19FA"/>
              </w:tc>
              <w:tc>
                <w:tcPr>
                  <w:tcW w:w="2123" w:type="dxa"/>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DE08EF" w:rsidTr="00E62991">
              <w:tc>
                <w:tcPr>
                  <w:tcW w:w="2123" w:type="dxa"/>
                </w:tcPr>
                <w:p w:rsidR="00DE08EF" w:rsidRDefault="00DE08EF" w:rsidP="002F19FA"/>
              </w:tc>
              <w:tc>
                <w:tcPr>
                  <w:tcW w:w="2123" w:type="dxa"/>
                </w:tcPr>
                <w:p w:rsidR="00DE08EF" w:rsidRDefault="00377D0C" w:rsidP="00377D0C">
                  <w:pPr>
                    <w:jc w:val="right"/>
                  </w:pPr>
                  <w:r>
                    <w:t>€</w:t>
                  </w:r>
                </w:p>
              </w:tc>
              <w:tc>
                <w:tcPr>
                  <w:tcW w:w="2124" w:type="dxa"/>
                </w:tcPr>
                <w:p w:rsidR="00DE08EF" w:rsidRDefault="00377D0C" w:rsidP="00377D0C">
                  <w:pPr>
                    <w:jc w:val="right"/>
                  </w:pPr>
                  <w:r>
                    <w:t>€</w:t>
                  </w:r>
                </w:p>
              </w:tc>
              <w:tc>
                <w:tcPr>
                  <w:tcW w:w="2124" w:type="dxa"/>
                </w:tcPr>
                <w:p w:rsidR="00DE08EF" w:rsidRDefault="00377D0C" w:rsidP="00377D0C">
                  <w:pPr>
                    <w:jc w:val="right"/>
                  </w:pPr>
                  <w:r>
                    <w:t>€</w:t>
                  </w:r>
                </w:p>
              </w:tc>
            </w:tr>
            <w:tr w:rsidR="002F19FA" w:rsidTr="00E62991">
              <w:tc>
                <w:tcPr>
                  <w:tcW w:w="2123" w:type="dxa"/>
                  <w:tcBorders>
                    <w:bottom w:val="single" w:sz="4" w:space="0" w:color="auto"/>
                  </w:tcBorders>
                </w:tcPr>
                <w:p w:rsidR="002F19FA" w:rsidRDefault="002F19FA" w:rsidP="002F19FA"/>
              </w:tc>
              <w:tc>
                <w:tcPr>
                  <w:tcW w:w="2123" w:type="dxa"/>
                  <w:tcBorders>
                    <w:bottom w:val="single" w:sz="4" w:space="0" w:color="auto"/>
                  </w:tcBorders>
                </w:tcPr>
                <w:p w:rsidR="002F19FA" w:rsidRDefault="00377D0C" w:rsidP="00377D0C">
                  <w:pPr>
                    <w:jc w:val="right"/>
                  </w:pPr>
                  <w:r>
                    <w:t>€</w:t>
                  </w:r>
                </w:p>
              </w:tc>
              <w:tc>
                <w:tcPr>
                  <w:tcW w:w="2124" w:type="dxa"/>
                </w:tcPr>
                <w:p w:rsidR="002F19FA" w:rsidRDefault="00377D0C" w:rsidP="00377D0C">
                  <w:pPr>
                    <w:jc w:val="right"/>
                  </w:pPr>
                  <w:r>
                    <w:t>€</w:t>
                  </w:r>
                </w:p>
              </w:tc>
              <w:tc>
                <w:tcPr>
                  <w:tcW w:w="2124" w:type="dxa"/>
                </w:tcPr>
                <w:p w:rsidR="002F19FA" w:rsidRDefault="00377D0C" w:rsidP="00377D0C">
                  <w:pPr>
                    <w:jc w:val="right"/>
                  </w:pPr>
                  <w:r>
                    <w:t>€</w:t>
                  </w:r>
                </w:p>
              </w:tc>
            </w:tr>
            <w:tr w:rsidR="002F19FA" w:rsidTr="00E62991">
              <w:trPr>
                <w:trHeight w:val="299"/>
              </w:trPr>
              <w:tc>
                <w:tcPr>
                  <w:tcW w:w="2123" w:type="dxa"/>
                  <w:tcBorders>
                    <w:left w:val="nil"/>
                    <w:bottom w:val="nil"/>
                    <w:right w:val="nil"/>
                  </w:tcBorders>
                </w:tcPr>
                <w:p w:rsidR="002F19FA" w:rsidRDefault="002F19FA" w:rsidP="002F19FA"/>
              </w:tc>
              <w:tc>
                <w:tcPr>
                  <w:tcW w:w="2123" w:type="dxa"/>
                  <w:tcBorders>
                    <w:left w:val="nil"/>
                    <w:bottom w:val="nil"/>
                  </w:tcBorders>
                </w:tcPr>
                <w:p w:rsidR="002F19FA" w:rsidRDefault="002F19FA" w:rsidP="002F19FA"/>
              </w:tc>
              <w:tc>
                <w:tcPr>
                  <w:tcW w:w="2124" w:type="dxa"/>
                </w:tcPr>
                <w:p w:rsidR="002F19FA" w:rsidRDefault="002F19FA" w:rsidP="0009280D">
                  <w:pPr>
                    <w:jc w:val="right"/>
                  </w:pPr>
                  <w:r>
                    <w:t>Importe Total:</w:t>
                  </w:r>
                </w:p>
              </w:tc>
              <w:tc>
                <w:tcPr>
                  <w:tcW w:w="2124" w:type="dxa"/>
                </w:tcPr>
                <w:p w:rsidR="002F19FA" w:rsidRDefault="00377D0C" w:rsidP="00377D0C">
                  <w:pPr>
                    <w:jc w:val="right"/>
                  </w:pPr>
                  <w:r>
                    <w:t>€</w:t>
                  </w:r>
                </w:p>
              </w:tc>
            </w:tr>
          </w:tbl>
          <w:p w:rsidR="002F19FA" w:rsidRDefault="002F19FA" w:rsidP="00E62991">
            <w:pPr>
              <w:jc w:val="both"/>
              <w:rPr>
                <w:rFonts w:cstheme="minorHAnsi"/>
              </w:rPr>
            </w:pPr>
          </w:p>
          <w:p w:rsidR="00E60F99" w:rsidRPr="00DF5CB1" w:rsidRDefault="00E60F99" w:rsidP="00E62991">
            <w:pPr>
              <w:jc w:val="both"/>
              <w:rPr>
                <w:rFonts w:cstheme="minorHAnsi"/>
              </w:rPr>
            </w:pPr>
          </w:p>
        </w:tc>
      </w:tr>
    </w:tbl>
    <w:p w:rsidR="00403429" w:rsidRDefault="00403429" w:rsidP="004E3969">
      <w:pPr>
        <w:jc w:val="both"/>
        <w:rPr>
          <w:rFonts w:cstheme="minorHAnsi"/>
        </w:rPr>
      </w:pPr>
    </w:p>
    <w:p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rsidTr="004B29CC">
        <w:trPr>
          <w:trHeight w:val="304"/>
        </w:trPr>
        <w:tc>
          <w:tcPr>
            <w:tcW w:w="562" w:type="dxa"/>
            <w:shd w:val="clear" w:color="auto" w:fill="002060"/>
            <w:vAlign w:val="center"/>
          </w:tcPr>
          <w:p w:rsidR="00C72C98" w:rsidRPr="00212DBB" w:rsidRDefault="00212DBB" w:rsidP="004B29CC">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rsidR="00C72C98" w:rsidRPr="00C72C98" w:rsidRDefault="00C72C98" w:rsidP="00AA2C17">
            <w:pPr>
              <w:rPr>
                <w:b/>
                <w:color w:val="FF0000"/>
              </w:rPr>
            </w:pPr>
            <w:r w:rsidRPr="00212DBB">
              <w:rPr>
                <w:b/>
                <w:color w:val="FFFFFF" w:themeColor="background1"/>
                <w:sz w:val="24"/>
              </w:rPr>
              <w:t xml:space="preserve">PLAZO DE </w:t>
            </w:r>
            <w:r w:rsidR="00AA2C17">
              <w:rPr>
                <w:b/>
                <w:color w:val="FFFFFF" w:themeColor="background1"/>
                <w:sz w:val="24"/>
              </w:rPr>
              <w:t>EJECUCIÓN DE LA OBRA</w:t>
            </w:r>
          </w:p>
        </w:tc>
      </w:tr>
      <w:tr w:rsidR="00C72C98" w:rsidTr="004B29CC">
        <w:trPr>
          <w:trHeight w:val="2374"/>
        </w:trPr>
        <w:tc>
          <w:tcPr>
            <w:tcW w:w="8494" w:type="dxa"/>
            <w:gridSpan w:val="2"/>
            <w:shd w:val="clear" w:color="auto" w:fill="FFFFFF" w:themeFill="background1"/>
            <w:vAlign w:val="center"/>
          </w:tcPr>
          <w:p w:rsidR="00C72C98" w:rsidRDefault="00C72C98" w:rsidP="004B29CC">
            <w:pPr>
              <w:rPr>
                <w:b/>
              </w:rPr>
            </w:pPr>
            <w:r>
              <w:rPr>
                <w:b/>
              </w:rPr>
              <w:lastRenderedPageBreak/>
              <w:t>Entrega Única:</w:t>
            </w:r>
          </w:p>
          <w:p w:rsidR="00C72C98" w:rsidRDefault="00D92E5B" w:rsidP="004B29CC">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rsidR="00C72C98" w:rsidRDefault="00D92E5B" w:rsidP="004B29CC">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rsidR="00C72C98" w:rsidRDefault="00D92E5B" w:rsidP="004B29CC">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rsidR="00C72C98" w:rsidRDefault="00C72C98" w:rsidP="004B29CC">
            <w:pPr>
              <w:rPr>
                <w:b/>
              </w:rPr>
            </w:pPr>
          </w:p>
          <w:p w:rsidR="00C72C98" w:rsidRPr="0086220D" w:rsidRDefault="00AA2C17" w:rsidP="00C72C98">
            <w:pPr>
              <w:rPr>
                <w:rFonts w:ascii="Segoe UI Symbol" w:hAnsi="Segoe UI Symbol" w:cs="Segoe UI Symbol"/>
              </w:rPr>
            </w:pPr>
            <w:r w:rsidRPr="00AA2C17">
              <w:rPr>
                <w:b/>
              </w:rPr>
              <w:t xml:space="preserve">Direcciones Facultativas: </w:t>
            </w:r>
            <w:r w:rsidRPr="00AA2C17">
              <w:t>DIRECCIÓN DE OBRAS: Durante la ejecución de la obra.</w:t>
            </w:r>
          </w:p>
        </w:tc>
      </w:tr>
    </w:tbl>
    <w:p w:rsidR="00C72C98" w:rsidRDefault="00C72C98" w:rsidP="004E3969">
      <w:pPr>
        <w:jc w:val="both"/>
        <w:rPr>
          <w:rFonts w:cstheme="minorHAnsi"/>
        </w:rPr>
      </w:pPr>
    </w:p>
    <w:p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rsidTr="00E62991">
        <w:trPr>
          <w:trHeight w:val="322"/>
        </w:trPr>
        <w:tc>
          <w:tcPr>
            <w:tcW w:w="8494" w:type="dxa"/>
            <w:gridSpan w:val="3"/>
            <w:shd w:val="clear" w:color="auto" w:fill="002060"/>
            <w:vAlign w:val="center"/>
          </w:tcPr>
          <w:p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rsidTr="00251002">
        <w:trPr>
          <w:trHeight w:val="867"/>
        </w:trPr>
        <w:tc>
          <w:tcPr>
            <w:tcW w:w="2547" w:type="dxa"/>
            <w:shd w:val="clear" w:color="auto" w:fill="FFFFFF" w:themeFill="background1"/>
            <w:vAlign w:val="center"/>
          </w:tcPr>
          <w:p w:rsidR="00E60F99" w:rsidRPr="00517E3C" w:rsidRDefault="00E60F99" w:rsidP="00E62991">
            <w:pPr>
              <w:rPr>
                <w:b/>
              </w:rPr>
            </w:pPr>
            <w:r w:rsidRPr="00517E3C">
              <w:rPr>
                <w:b/>
              </w:rPr>
              <w:t>DESTINATARIO:</w:t>
            </w:r>
          </w:p>
          <w:p w:rsidR="00E60F99" w:rsidRPr="0086291F" w:rsidRDefault="00E60F99" w:rsidP="00E62991">
            <w:r>
              <w:t>UNIVERSIDAD PABLO DE OLAVIDE</w:t>
            </w:r>
          </w:p>
        </w:tc>
        <w:tc>
          <w:tcPr>
            <w:tcW w:w="3260" w:type="dxa"/>
            <w:shd w:val="clear" w:color="auto" w:fill="FFFFFF" w:themeFill="background1"/>
            <w:vAlign w:val="center"/>
          </w:tcPr>
          <w:p w:rsidR="00E60F99" w:rsidRPr="00517E3C" w:rsidRDefault="00E60F99" w:rsidP="00E62991">
            <w:pPr>
              <w:rPr>
                <w:b/>
              </w:rPr>
            </w:pPr>
            <w:r w:rsidRPr="00517E3C">
              <w:rPr>
                <w:b/>
              </w:rPr>
              <w:t>DIRECCIÓN:</w:t>
            </w:r>
          </w:p>
          <w:p w:rsidR="00E60F99" w:rsidRDefault="00E60F99" w:rsidP="00E60F99">
            <w:r>
              <w:t>Ctra. de Utrera, Km. 1</w:t>
            </w:r>
          </w:p>
          <w:p w:rsidR="00E60F99" w:rsidRPr="0019067D" w:rsidRDefault="00E60F99" w:rsidP="00E60F99">
            <w:pPr>
              <w:rPr>
                <w:color w:val="FF0000"/>
              </w:rPr>
            </w:pPr>
            <w:r>
              <w:t>41013 - Sevilla</w:t>
            </w:r>
          </w:p>
        </w:tc>
        <w:tc>
          <w:tcPr>
            <w:tcW w:w="2687" w:type="dxa"/>
            <w:shd w:val="clear" w:color="auto" w:fill="FFFFFF" w:themeFill="background1"/>
            <w:vAlign w:val="center"/>
          </w:tcPr>
          <w:p w:rsidR="00E60F99" w:rsidRDefault="00E60F99" w:rsidP="00E62991">
            <w:pPr>
              <w:rPr>
                <w:b/>
              </w:rPr>
            </w:pPr>
            <w:r w:rsidRPr="00E60F99">
              <w:rPr>
                <w:b/>
              </w:rPr>
              <w:t>TELÉFONO:</w:t>
            </w:r>
          </w:p>
          <w:p w:rsidR="00E60F99" w:rsidRPr="0086291F" w:rsidRDefault="00251002" w:rsidP="00E60F99">
            <w:r w:rsidRPr="00251002">
              <w:rPr>
                <w:sz w:val="20"/>
              </w:rPr>
              <w:t>(indicar al menos uno)</w:t>
            </w:r>
          </w:p>
        </w:tc>
      </w:tr>
    </w:tbl>
    <w:p w:rsidR="00E60F99" w:rsidRDefault="00E60F9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Tr="001215AC">
        <w:trPr>
          <w:trHeight w:val="304"/>
        </w:trPr>
        <w:tc>
          <w:tcPr>
            <w:tcW w:w="562" w:type="dxa"/>
            <w:shd w:val="clear" w:color="auto" w:fill="002060"/>
            <w:vAlign w:val="center"/>
          </w:tcPr>
          <w:p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1215AC" w:rsidRPr="001B11CB" w:rsidRDefault="00B91BAD" w:rsidP="00E62991">
            <w:pPr>
              <w:rPr>
                <w:b/>
              </w:rPr>
            </w:pPr>
            <w:r>
              <w:rPr>
                <w:b/>
                <w:sz w:val="24"/>
              </w:rPr>
              <w:t>GARANTÍA</w:t>
            </w:r>
          </w:p>
        </w:tc>
      </w:tr>
      <w:tr w:rsidR="00251002" w:rsidTr="00AA2C17">
        <w:trPr>
          <w:trHeight w:val="1410"/>
        </w:trPr>
        <w:tc>
          <w:tcPr>
            <w:tcW w:w="8494" w:type="dxa"/>
            <w:gridSpan w:val="2"/>
            <w:shd w:val="clear" w:color="auto" w:fill="FFFFFF" w:themeFill="background1"/>
            <w:vAlign w:val="center"/>
          </w:tcPr>
          <w:p w:rsidR="00251002" w:rsidRDefault="00251002" w:rsidP="00E62991">
            <w:pPr>
              <w:rPr>
                <w:b/>
              </w:rPr>
            </w:pPr>
            <w:r>
              <w:rPr>
                <w:b/>
              </w:rPr>
              <w:t>Plazo de Garantía:</w:t>
            </w:r>
          </w:p>
          <w:p w:rsidR="00AA2C17" w:rsidRDefault="00AA2C17" w:rsidP="00E62991">
            <w:pPr>
              <w:rPr>
                <w:b/>
              </w:rPr>
            </w:pPr>
          </w:p>
          <w:p w:rsidR="00AA2C17" w:rsidRDefault="00AA2C17" w:rsidP="00E62991">
            <w:pPr>
              <w:rPr>
                <w:b/>
              </w:rPr>
            </w:pPr>
            <w:r w:rsidRPr="00AA2C17">
              <w:rPr>
                <w:b/>
              </w:rPr>
              <w:t>Durante la ejecución del contrato y sus posibles prórrogas:</w:t>
            </w:r>
          </w:p>
          <w:p w:rsidR="00251002" w:rsidRDefault="00D92E5B"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rsidR="00251002" w:rsidRDefault="00D92E5B"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rsidR="003E6F2F" w:rsidRDefault="003E6F2F" w:rsidP="00E62991">
            <w:pPr>
              <w:rPr>
                <w:b/>
              </w:rPr>
            </w:pPr>
          </w:p>
          <w:p w:rsidR="00AA2C17" w:rsidRDefault="00AA2C17" w:rsidP="00E62991">
            <w:pPr>
              <w:rPr>
                <w:b/>
              </w:rPr>
            </w:pPr>
            <w:r w:rsidRPr="00AA2C17">
              <w:rPr>
                <w:b/>
              </w:rPr>
              <w:t>Otras garantías:</w:t>
            </w:r>
          </w:p>
          <w:p w:rsidR="00AA2C17" w:rsidRDefault="00D92E5B" w:rsidP="00AA2C17">
            <w:pPr>
              <w:spacing w:line="276" w:lineRule="auto"/>
              <w:rPr>
                <w:bCs/>
              </w:rPr>
            </w:pPr>
            <w:sdt>
              <w:sdtPr>
                <w:id w:val="-673106480"/>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Meses: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rsidR="00AA2C17" w:rsidRDefault="00D92E5B" w:rsidP="00AA2C17">
            <w:pPr>
              <w:spacing w:line="276" w:lineRule="auto"/>
              <w:rPr>
                <w:bCs/>
              </w:rPr>
            </w:pPr>
            <w:sdt>
              <w:sdtPr>
                <w:id w:val="-852039088"/>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Años: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rsidR="00AA2C17" w:rsidRDefault="00AA2C17" w:rsidP="00E62991">
            <w:pPr>
              <w:rPr>
                <w:b/>
              </w:rPr>
            </w:pPr>
          </w:p>
          <w:p w:rsidR="00AA2C17" w:rsidRDefault="00AA2C17" w:rsidP="00E62991">
            <w:pPr>
              <w:rPr>
                <w:b/>
              </w:rPr>
            </w:pPr>
          </w:p>
          <w:p w:rsidR="00251002" w:rsidRDefault="00251002" w:rsidP="00E62991">
            <w:r w:rsidRPr="00D6406E">
              <w:rPr>
                <w:b/>
              </w:rPr>
              <w:t>Garantía definitiva</w:t>
            </w:r>
            <w:r>
              <w:t xml:space="preserve">: 5% del presupuesto </w:t>
            </w:r>
            <w:r w:rsidR="00C77A05">
              <w:t>de adjudicación (IVA excluido)</w:t>
            </w:r>
          </w:p>
          <w:p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rsidR="00251002" w:rsidRPr="00AA2C17"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tc>
      </w:tr>
    </w:tbl>
    <w:p w:rsidR="00403429" w:rsidRDefault="00403429"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C926EC" w:rsidTr="00294860">
        <w:trPr>
          <w:trHeight w:val="441"/>
        </w:trPr>
        <w:tc>
          <w:tcPr>
            <w:tcW w:w="709" w:type="dxa"/>
            <w:shd w:val="clear" w:color="auto" w:fill="002060"/>
            <w:vAlign w:val="center"/>
          </w:tcPr>
          <w:p w:rsidR="00C926EC" w:rsidRPr="001215AC" w:rsidRDefault="00CC15C0" w:rsidP="00294860">
            <w:pPr>
              <w:rPr>
                <w:rFonts w:ascii="Century Gothic" w:hAnsi="Century Gothic" w:cstheme="minorHAnsi"/>
                <w:b/>
                <w:color w:val="FFC000" w:themeColor="accent4"/>
                <w:sz w:val="28"/>
              </w:rPr>
            </w:pPr>
            <w:r>
              <w:rPr>
                <w:rFonts w:ascii="Century Gothic" w:hAnsi="Century Gothic" w:cstheme="minorHAnsi"/>
                <w:b/>
                <w:color w:val="FFC000" w:themeColor="accent4"/>
                <w:sz w:val="28"/>
              </w:rPr>
              <w:t>12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785" w:type="dxa"/>
            <w:shd w:val="clear" w:color="auto" w:fill="002060"/>
            <w:vAlign w:val="center"/>
          </w:tcPr>
          <w:p w:rsidR="00C926EC" w:rsidRPr="001215AC" w:rsidRDefault="00C926EC" w:rsidP="00294860">
            <w:pPr>
              <w:jc w:val="both"/>
              <w:rPr>
                <w:rFonts w:ascii="Century Gothic" w:hAnsi="Century Gothic" w:cstheme="minorHAnsi"/>
                <w:b/>
                <w:color w:val="FFC000" w:themeColor="accent4"/>
                <w:sz w:val="28"/>
              </w:rPr>
            </w:pPr>
            <w:r w:rsidRPr="00C926EC">
              <w:rPr>
                <w:b/>
              </w:rPr>
              <w:t>En los contratos de Redacción de Proyecto y Direcciones Facultativas de obras, deberá indicar:</w:t>
            </w:r>
          </w:p>
        </w:tc>
      </w:tr>
      <w:tr w:rsidR="00C926EC" w:rsidTr="004770C0">
        <w:trPr>
          <w:trHeight w:val="1694"/>
        </w:trPr>
        <w:tc>
          <w:tcPr>
            <w:tcW w:w="8494" w:type="dxa"/>
            <w:gridSpan w:val="2"/>
            <w:shd w:val="clear" w:color="auto" w:fill="auto"/>
            <w:vAlign w:val="center"/>
          </w:tcPr>
          <w:p w:rsidR="00C926EC" w:rsidRPr="00C926EC" w:rsidRDefault="00C926EC" w:rsidP="00C926EC">
            <w:pPr>
              <w:jc w:val="both"/>
              <w:rPr>
                <w:b/>
              </w:rPr>
            </w:pPr>
            <w:r w:rsidRPr="00C926EC">
              <w:rPr>
                <w:b/>
              </w:rPr>
              <w:t>TITULACIÓN REQUERIDA:</w:t>
            </w:r>
          </w:p>
          <w:p w:rsidR="00C926EC" w:rsidRPr="00C926EC" w:rsidRDefault="00C926EC" w:rsidP="00C926EC">
            <w:pPr>
              <w:jc w:val="both"/>
              <w:rPr>
                <w:b/>
              </w:rPr>
            </w:pPr>
          </w:p>
          <w:p w:rsidR="00C926EC" w:rsidRPr="00C926EC" w:rsidRDefault="00C926EC" w:rsidP="00C926EC">
            <w:pPr>
              <w:jc w:val="both"/>
              <w:rPr>
                <w:b/>
              </w:rPr>
            </w:pPr>
            <w:r w:rsidRPr="00C926EC">
              <w:rPr>
                <w:b/>
              </w:rPr>
              <w:t xml:space="preserve">REDACCIÓN DE PROYECTO: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rsidR="00C926EC" w:rsidRPr="00C926EC" w:rsidRDefault="00C926EC" w:rsidP="00C926EC">
            <w:pPr>
              <w:jc w:val="both"/>
              <w:rPr>
                <w:b/>
              </w:rPr>
            </w:pPr>
            <w:r w:rsidRPr="00C926EC">
              <w:rPr>
                <w:b/>
              </w:rPr>
              <w:t xml:space="preserve">DIRECCIÓN DE OBRA: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rsidR="00C926EC" w:rsidRPr="00660439" w:rsidRDefault="00C926EC" w:rsidP="004770C0">
            <w:pPr>
              <w:jc w:val="both"/>
              <w:rPr>
                <w:b/>
              </w:rPr>
            </w:pPr>
            <w:r w:rsidRPr="00C926EC">
              <w:rPr>
                <w:b/>
              </w:rPr>
              <w:t>DIRECCIÓN DE EJECUCIÓN DE OBRAS:</w:t>
            </w:r>
            <w:r w:rsidR="004770C0">
              <w:rPr>
                <w:color w:val="FF0000"/>
              </w:rPr>
              <w:t xml:space="preserve">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tc>
      </w:tr>
    </w:tbl>
    <w:p w:rsidR="00DA5B32" w:rsidRDefault="00DA5B32" w:rsidP="004E3969">
      <w:pPr>
        <w:jc w:val="both"/>
        <w:rPr>
          <w:rFonts w:cstheme="minorHAnsi"/>
        </w:rPr>
      </w:pPr>
    </w:p>
    <w:p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rsidTr="00E62991">
        <w:trPr>
          <w:trHeight w:val="304"/>
        </w:trPr>
        <w:tc>
          <w:tcPr>
            <w:tcW w:w="8494" w:type="dxa"/>
            <w:gridSpan w:val="2"/>
            <w:shd w:val="clear" w:color="auto" w:fill="002060"/>
            <w:vAlign w:val="center"/>
          </w:tcPr>
          <w:p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rsidTr="00617E8E">
        <w:trPr>
          <w:trHeight w:val="441"/>
        </w:trPr>
        <w:tc>
          <w:tcPr>
            <w:tcW w:w="709" w:type="dxa"/>
            <w:shd w:val="clear" w:color="auto" w:fill="002060"/>
            <w:vAlign w:val="center"/>
          </w:tcPr>
          <w:p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Tr="00796B99">
        <w:trPr>
          <w:trHeight w:val="1290"/>
        </w:trPr>
        <w:tc>
          <w:tcPr>
            <w:tcW w:w="8494" w:type="dxa"/>
            <w:gridSpan w:val="2"/>
            <w:shd w:val="clear" w:color="auto" w:fill="FFFFFF" w:themeFill="background1"/>
            <w:vAlign w:val="center"/>
          </w:tcPr>
          <w:p w:rsidR="00660439" w:rsidRDefault="00D92E5B" w:rsidP="00E62991">
            <w:pPr>
              <w:rPr>
                <w:bCs/>
              </w:rPr>
            </w:pPr>
            <w:sdt>
              <w:sdtPr>
                <w:id w:val="-1240945578"/>
                <w14:checkbox>
                  <w14:checked w14:val="0"/>
                  <w14:checkedState w14:val="2612" w14:font="MS Gothic"/>
                  <w14:uncheckedState w14:val="2610" w14:font="MS Gothic"/>
                </w14:checkbox>
              </w:sdtPr>
              <w:sdtEndPr/>
              <w:sdtContent>
                <w:r w:rsidR="00796B99">
                  <w:rPr>
                    <w:rFonts w:ascii="MS Gothic" w:eastAsia="MS Gothic" w:hAnsi="MS Gothic" w:hint="eastAsia"/>
                  </w:rPr>
                  <w:t>☐</w:t>
                </w:r>
              </w:sdtContent>
            </w:sdt>
            <w:r w:rsidR="00660439" w:rsidRPr="00BD6972">
              <w:rPr>
                <w:bCs/>
              </w:rPr>
              <w:t xml:space="preserve"> </w:t>
            </w:r>
            <w:r w:rsidR="00660439">
              <w:rPr>
                <w:bCs/>
              </w:rPr>
              <w:t>Ordinaria</w:t>
            </w:r>
          </w:p>
          <w:p w:rsidR="00660439" w:rsidRDefault="00D92E5B" w:rsidP="00E62991">
            <w:pPr>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rsidR="00660439" w:rsidRPr="00617E8E" w:rsidRDefault="00D92E5B"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rsidTr="00617E8E">
        <w:trPr>
          <w:trHeight w:val="557"/>
        </w:trPr>
        <w:tc>
          <w:tcPr>
            <w:tcW w:w="709" w:type="dxa"/>
            <w:shd w:val="clear" w:color="auto" w:fill="002060"/>
            <w:vAlign w:val="center"/>
          </w:tcPr>
          <w:p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rsidTr="00E62991">
        <w:trPr>
          <w:trHeight w:val="867"/>
        </w:trPr>
        <w:tc>
          <w:tcPr>
            <w:tcW w:w="8494" w:type="dxa"/>
            <w:gridSpan w:val="2"/>
            <w:shd w:val="clear" w:color="auto" w:fill="FFFFFF" w:themeFill="background1"/>
            <w:vAlign w:val="center"/>
          </w:tcPr>
          <w:p w:rsidR="00660439" w:rsidRDefault="00D92E5B"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rsidR="00660439" w:rsidRPr="00660439" w:rsidRDefault="00D92E5B"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rsidR="00D26B62" w:rsidRDefault="00D26B6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rsidTr="00E62991">
        <w:trPr>
          <w:trHeight w:val="304"/>
        </w:trPr>
        <w:tc>
          <w:tcPr>
            <w:tcW w:w="8494" w:type="dxa"/>
            <w:shd w:val="clear" w:color="auto" w:fill="002060"/>
            <w:vAlign w:val="center"/>
          </w:tcPr>
          <w:p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rsidTr="00E62991">
        <w:trPr>
          <w:trHeight w:val="867"/>
        </w:trPr>
        <w:tc>
          <w:tcPr>
            <w:tcW w:w="8494" w:type="dxa"/>
            <w:shd w:val="clear" w:color="auto" w:fill="FFFFFF" w:themeFill="background1"/>
            <w:vAlign w:val="center"/>
          </w:tcPr>
          <w:p w:rsidR="001215AC" w:rsidRDefault="00D92E5B"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rsidR="001215AC" w:rsidRDefault="00D92E5B"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rsidR="001215AC" w:rsidRPr="001215AC" w:rsidRDefault="001215AC" w:rsidP="001215AC">
            <w:pPr>
              <w:rPr>
                <w:rFonts w:cstheme="minorHAnsi"/>
              </w:rPr>
            </w:pPr>
            <w:r w:rsidRPr="001215AC">
              <w:rPr>
                <w:rFonts w:cstheme="minorHAnsi"/>
              </w:rPr>
              <w:t>En caso positivo, indicar la fórmula o índice oficial aplicable:</w:t>
            </w:r>
          </w:p>
          <w:p w:rsidR="001215AC" w:rsidRPr="0086220D" w:rsidRDefault="001215AC" w:rsidP="001215AC">
            <w:pPr>
              <w:rPr>
                <w:rFonts w:ascii="Segoe UI Symbol" w:hAnsi="Segoe UI Symbol" w:cs="Segoe UI Symbol"/>
              </w:rPr>
            </w:pPr>
          </w:p>
        </w:tc>
      </w:tr>
    </w:tbl>
    <w:p w:rsidR="001215AC" w:rsidRDefault="001215AC"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rsidTr="006970CB">
        <w:trPr>
          <w:trHeight w:val="304"/>
        </w:trPr>
        <w:tc>
          <w:tcPr>
            <w:tcW w:w="754" w:type="dxa"/>
            <w:shd w:val="clear" w:color="auto" w:fill="002060"/>
            <w:vAlign w:val="center"/>
          </w:tcPr>
          <w:p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rsidR="001215AC" w:rsidRPr="00B0459D" w:rsidRDefault="001215AC" w:rsidP="00B0459D">
            <w:pPr>
              <w:rPr>
                <w:sz w:val="24"/>
              </w:rPr>
            </w:pPr>
          </w:p>
        </w:tc>
        <w:tc>
          <w:tcPr>
            <w:tcW w:w="7740" w:type="dxa"/>
            <w:shd w:val="clear" w:color="auto" w:fill="002060"/>
            <w:vAlign w:val="center"/>
          </w:tcPr>
          <w:p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rsidR="00B0459D" w:rsidRPr="00B30013" w:rsidRDefault="00B0459D" w:rsidP="00B0459D"/>
          <w:p w:rsidR="00B0459D" w:rsidRPr="00B30013" w:rsidRDefault="00B0459D" w:rsidP="00B0459D">
            <w:r w:rsidRPr="00B30013">
              <w:t xml:space="preserve">Conforme establece el Art. 25 del RD. 817/2009, de 8 de mayo, y los Arts. 145 y 146 LCSP: </w:t>
            </w:r>
          </w:p>
          <w:p w:rsidR="00B0459D" w:rsidRPr="00B30013" w:rsidRDefault="00B0459D" w:rsidP="00B0459D"/>
          <w:p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rsidR="001215AC" w:rsidRPr="001215AC" w:rsidRDefault="001215AC" w:rsidP="001215AC">
            <w:pPr>
              <w:rPr>
                <w:sz w:val="24"/>
              </w:rPr>
            </w:pPr>
          </w:p>
          <w:p w:rsidR="001215AC" w:rsidRPr="001215AC" w:rsidRDefault="001215AC" w:rsidP="00B0459D">
            <w:pPr>
              <w:jc w:val="both"/>
            </w:pPr>
            <w:r w:rsidRPr="00B30013">
              <w:lastRenderedPageBreak/>
              <w:t>Este dato es obligatorio para su posterior remisión al Tribunal de Cuentas, de acuerdo con la Resolución de 10 de diciembre de 2013, de la Presidencia del Tribunal de Cuentas.</w:t>
            </w:r>
          </w:p>
        </w:tc>
      </w:tr>
      <w:tr w:rsidR="00B0459D" w:rsidTr="006970CB">
        <w:trPr>
          <w:trHeight w:val="516"/>
        </w:trPr>
        <w:tc>
          <w:tcPr>
            <w:tcW w:w="754" w:type="dxa"/>
            <w:shd w:val="clear" w:color="auto" w:fill="002060"/>
            <w:vAlign w:val="center"/>
          </w:tcPr>
          <w:p w:rsidR="00B0459D" w:rsidRDefault="00B0459D" w:rsidP="00B30013">
            <w:pPr>
              <w:jc w:val="both"/>
            </w:pPr>
            <w:r w:rsidRPr="00B30013">
              <w:rPr>
                <w:rFonts w:ascii="Century Gothic" w:hAnsi="Century Gothic" w:cstheme="minorHAnsi"/>
                <w:b/>
                <w:color w:val="FFC000" w:themeColor="accent4"/>
                <w:sz w:val="24"/>
              </w:rPr>
              <w:lastRenderedPageBreak/>
              <w:t>15.1.</w:t>
            </w:r>
          </w:p>
        </w:tc>
        <w:tc>
          <w:tcPr>
            <w:tcW w:w="7740" w:type="dxa"/>
            <w:shd w:val="clear" w:color="auto" w:fill="002060"/>
            <w:vAlign w:val="center"/>
          </w:tcPr>
          <w:p w:rsidR="00B0459D" w:rsidRPr="00B0459D" w:rsidRDefault="00B0459D" w:rsidP="00E62991">
            <w:pPr>
              <w:rPr>
                <w:b/>
              </w:rPr>
            </w:pPr>
            <w:r w:rsidRPr="00B0459D">
              <w:rPr>
                <w:b/>
              </w:rPr>
              <w:t>Justificación de los criterios seleccionados (OBLIGATORIO):</w:t>
            </w:r>
          </w:p>
        </w:tc>
      </w:tr>
      <w:tr w:rsidR="00B0459D" w:rsidTr="00E62991">
        <w:trPr>
          <w:trHeight w:val="867"/>
        </w:trPr>
        <w:tc>
          <w:tcPr>
            <w:tcW w:w="8494" w:type="dxa"/>
            <w:gridSpan w:val="2"/>
            <w:shd w:val="clear" w:color="auto" w:fill="FFFFFF" w:themeFill="background1"/>
            <w:vAlign w:val="center"/>
          </w:tcPr>
          <w:p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CC15C0" w:rsidTr="00EC0914">
        <w:trPr>
          <w:trHeight w:val="516"/>
        </w:trPr>
        <w:tc>
          <w:tcPr>
            <w:tcW w:w="832" w:type="dxa"/>
            <w:shd w:val="clear" w:color="auto" w:fill="002060"/>
            <w:vAlign w:val="center"/>
          </w:tcPr>
          <w:p w:rsidR="00CC15C0" w:rsidRDefault="00CC15C0" w:rsidP="00EC0914">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rsidR="00CC15C0" w:rsidRDefault="00CC15C0" w:rsidP="00EC0914">
            <w:pPr>
              <w:rPr>
                <w:b/>
              </w:rPr>
            </w:pPr>
            <w:r>
              <w:rPr>
                <w:b/>
              </w:rPr>
              <w:t>Contratación Estratégica. C</w:t>
            </w:r>
            <w:r w:rsidRPr="003E261E">
              <w:rPr>
                <w:b/>
              </w:rPr>
              <w:t xml:space="preserve">riterios sociales, ambientales y de igualdad de género </w:t>
            </w:r>
          </w:p>
          <w:p w:rsidR="00CC15C0" w:rsidRDefault="00CC15C0" w:rsidP="00EC0914">
            <w:pPr>
              <w:rPr>
                <w:b/>
              </w:rPr>
            </w:pPr>
          </w:p>
          <w:p w:rsidR="00CC15C0" w:rsidRDefault="00CC15C0" w:rsidP="00EC0914">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rsidR="00CC15C0" w:rsidRDefault="00CC15C0" w:rsidP="00EC0914">
            <w:pPr>
              <w:jc w:val="both"/>
            </w:pPr>
          </w:p>
          <w:p w:rsidR="00CC15C0" w:rsidRDefault="00CC15C0" w:rsidP="00EC0914">
            <w:pPr>
              <w:jc w:val="both"/>
            </w:pPr>
            <w:r>
              <w:t>La contratación pública se centra en qué bienes o servicios se están adquiriendo y la contratación pública estratégica se centra en cómo los bienes o servicios se están adquiriendo.</w:t>
            </w:r>
          </w:p>
          <w:p w:rsidR="00CC15C0" w:rsidRPr="00B0459D" w:rsidRDefault="00CC15C0" w:rsidP="00EC0914">
            <w:pPr>
              <w:rPr>
                <w:b/>
              </w:rPr>
            </w:pPr>
          </w:p>
        </w:tc>
      </w:tr>
    </w:tbl>
    <w:tbl>
      <w:tblPr>
        <w:tblStyle w:val="Tablaconcuadrcula"/>
        <w:tblW w:w="0" w:type="auto"/>
        <w:tblLook w:val="04A0" w:firstRow="1" w:lastRow="0" w:firstColumn="1" w:lastColumn="0" w:noHBand="0" w:noVBand="1"/>
      </w:tblPr>
      <w:tblGrid>
        <w:gridCol w:w="754"/>
        <w:gridCol w:w="78"/>
        <w:gridCol w:w="7662"/>
      </w:tblGrid>
      <w:tr w:rsidR="00CC15C0" w:rsidTr="00EC0914">
        <w:trPr>
          <w:trHeight w:val="516"/>
        </w:trPr>
        <w:tc>
          <w:tcPr>
            <w:tcW w:w="832" w:type="dxa"/>
            <w:gridSpan w:val="2"/>
            <w:shd w:val="clear" w:color="auto" w:fill="002060"/>
            <w:vAlign w:val="center"/>
          </w:tcPr>
          <w:p w:rsidR="00CC15C0" w:rsidRDefault="00CC15C0" w:rsidP="00EC0914">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rsidR="00CC15C0" w:rsidRDefault="00CC15C0" w:rsidP="00EC0914">
            <w:pPr>
              <w:rPr>
                <w:b/>
              </w:rPr>
            </w:pPr>
            <w:r w:rsidRPr="00A87411">
              <w:rPr>
                <w:b/>
                <w:sz w:val="20"/>
              </w:rPr>
              <w:t>Contratación Estratégica</w:t>
            </w:r>
          </w:p>
        </w:tc>
      </w:tr>
      <w:tr w:rsidR="00CC15C0" w:rsidTr="00EC0914">
        <w:trPr>
          <w:trHeight w:val="867"/>
        </w:trPr>
        <w:tc>
          <w:tcPr>
            <w:tcW w:w="8494" w:type="dxa"/>
            <w:gridSpan w:val="3"/>
            <w:shd w:val="clear" w:color="auto" w:fill="FFFFFF" w:themeFill="background1"/>
            <w:vAlign w:val="center"/>
          </w:tcPr>
          <w:p w:rsidR="00CC15C0" w:rsidRDefault="00CC15C0" w:rsidP="00EC0914"/>
          <w:p w:rsidR="00CC15C0" w:rsidRPr="00EB3C2B" w:rsidRDefault="00CC15C0" w:rsidP="00EC0914">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rsidR="00CC15C0" w:rsidRPr="00EB3C2B" w:rsidRDefault="00CC15C0" w:rsidP="00EC0914">
            <w:pPr>
              <w:rPr>
                <w:rFonts w:eastAsia="Times New Roman" w:cstheme="minorHAnsi"/>
                <w:b/>
                <w:lang w:eastAsia="es-ES"/>
              </w:rPr>
            </w:pPr>
          </w:p>
          <w:p w:rsidR="00CC15C0" w:rsidRPr="00EB3C2B" w:rsidRDefault="00D92E5B" w:rsidP="00EC0914">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Compra innovadora</w:t>
            </w:r>
            <w:r w:rsidR="00CC15C0"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 xml:space="preserve">Cumplimiento de objetivos sociales </w:t>
            </w:r>
            <w:r w:rsidR="00CC15C0"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Reducción de los impactos ambientales</w:t>
            </w:r>
          </w:p>
          <w:p w:rsidR="00CC15C0" w:rsidRDefault="00D92E5B" w:rsidP="00EC0914">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lang w:eastAsia="es-ES"/>
                  </w:rPr>
                  <w:t>☐</w:t>
                </w:r>
              </w:sdtContent>
            </w:sdt>
            <w:r w:rsidR="00CC15C0" w:rsidRPr="00EB3C2B">
              <w:rPr>
                <w:rFonts w:eastAsia="Times New Roman" w:cstheme="minorHAnsi"/>
                <w:lang w:eastAsia="es-ES"/>
              </w:rPr>
              <w:t>Ninguno</w:t>
            </w:r>
          </w:p>
          <w:p w:rsidR="00CC15C0" w:rsidRDefault="00CC15C0" w:rsidP="00EC0914">
            <w:pPr>
              <w:jc w:val="both"/>
              <w:rPr>
                <w:rFonts w:eastAsia="Times New Roman" w:cstheme="minorHAnsi"/>
                <w:lang w:eastAsia="es-ES"/>
              </w:rPr>
            </w:pPr>
          </w:p>
          <w:p w:rsidR="00CC15C0" w:rsidRDefault="00CC15C0" w:rsidP="00EC0914">
            <w:pPr>
              <w:jc w:val="both"/>
              <w:rPr>
                <w:rFonts w:eastAsia="Times New Roman" w:cstheme="minorHAnsi"/>
                <w:lang w:eastAsia="es-ES"/>
              </w:rPr>
            </w:pPr>
          </w:p>
          <w:p w:rsidR="00CC15C0" w:rsidRDefault="00CC15C0" w:rsidP="00EC0914">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rsidR="00CC15C0" w:rsidRDefault="00CC15C0" w:rsidP="00EC0914">
            <w:pPr>
              <w:jc w:val="both"/>
              <w:rPr>
                <w:rFonts w:eastAsia="Times New Roman" w:cstheme="minorHAnsi"/>
                <w:lang w:eastAsia="es-ES"/>
              </w:rPr>
            </w:pPr>
          </w:p>
          <w:p w:rsidR="00CC15C0" w:rsidRDefault="00CC15C0" w:rsidP="00EC0914">
            <w:pPr>
              <w:jc w:val="both"/>
              <w:rPr>
                <w:rFonts w:eastAsia="Times New Roman" w:cstheme="minorHAnsi"/>
                <w:lang w:eastAsia="es-ES"/>
              </w:rPr>
            </w:pPr>
          </w:p>
          <w:p w:rsidR="00CC15C0" w:rsidRPr="00EB3C2B" w:rsidRDefault="00CC15C0" w:rsidP="00EC0914">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rsidR="00CC15C0" w:rsidRDefault="00CC15C0" w:rsidP="00EC0914">
            <w:pPr>
              <w:jc w:val="both"/>
              <w:rPr>
                <w:rFonts w:eastAsia="Times New Roman" w:cstheme="minorHAnsi"/>
                <w:lang w:eastAsia="es-ES"/>
              </w:rPr>
            </w:pPr>
          </w:p>
          <w:p w:rsidR="00CC15C0" w:rsidRPr="00EB3C2B" w:rsidRDefault="00D92E5B" w:rsidP="00EC0914">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Adaptación al cambio climático</w:t>
            </w:r>
          </w:p>
          <w:p w:rsidR="00CC15C0" w:rsidRDefault="00D92E5B" w:rsidP="00EC0914">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 xml:space="preserve">Mitigación del cambio climático </w:t>
            </w:r>
            <w:r w:rsidR="00CC15C0"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Prevención y control de la contaminación</w:t>
            </w:r>
            <w:r w:rsidR="00CC15C0"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Protección y recuperación de la biodiversidad y los ecosistemas</w:t>
            </w:r>
            <w:r w:rsidR="00CC15C0"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Transición hacia una economía circular</w:t>
            </w:r>
            <w:r w:rsidR="00CC15C0"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Uso sostenible y protección de los recursos hídricos y marinos</w:t>
            </w:r>
          </w:p>
          <w:p w:rsidR="00CC15C0" w:rsidRPr="00EB3C2B" w:rsidRDefault="00D92E5B" w:rsidP="00EC0914">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Otros</w:t>
            </w:r>
          </w:p>
          <w:p w:rsidR="00CC15C0" w:rsidRDefault="00CC15C0" w:rsidP="00EC0914"/>
          <w:p w:rsidR="00CC15C0" w:rsidRPr="00EB3C2B" w:rsidRDefault="00CC15C0" w:rsidP="00EC0914">
            <w:pPr>
              <w:rPr>
                <w:sz w:val="20"/>
              </w:rPr>
            </w:pPr>
          </w:p>
          <w:p w:rsidR="00CC15C0" w:rsidRDefault="00CC15C0" w:rsidP="00EC0914">
            <w:pPr>
              <w:rPr>
                <w:rFonts w:eastAsia="Times New Roman" w:cstheme="minorHAnsi"/>
                <w:b/>
                <w:szCs w:val="24"/>
                <w:lang w:eastAsia="es-ES"/>
              </w:rPr>
            </w:pPr>
            <w:r>
              <w:rPr>
                <w:rFonts w:eastAsia="Times New Roman" w:cstheme="minorHAnsi"/>
                <w:b/>
                <w:szCs w:val="24"/>
                <w:lang w:eastAsia="es-ES"/>
              </w:rPr>
              <w:t>Medidas de Carácter Social:</w:t>
            </w:r>
          </w:p>
          <w:p w:rsidR="00CC15C0" w:rsidRPr="00EB3C2B" w:rsidRDefault="00CC15C0" w:rsidP="00EC0914">
            <w:pPr>
              <w:rPr>
                <w:rFonts w:eastAsia="Times New Roman" w:cstheme="minorHAnsi"/>
                <w:b/>
                <w:szCs w:val="24"/>
                <w:lang w:eastAsia="es-ES"/>
              </w:rPr>
            </w:pPr>
          </w:p>
          <w:p w:rsidR="00CC15C0" w:rsidRPr="00EB3C2B" w:rsidRDefault="00D92E5B" w:rsidP="00EC0914">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Accesibilidad para todos</w:t>
            </w:r>
            <w:r w:rsidR="00CC15C0"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Condiciones de trabajo justas</w:t>
            </w:r>
            <w:r w:rsidR="00CC15C0"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Diligencia debida en materia de derechos humanos en las cadenas de suministro globales</w:t>
            </w:r>
          </w:p>
          <w:p w:rsidR="00CC15C0" w:rsidRPr="00EB3C2B" w:rsidRDefault="00D92E5B" w:rsidP="00EC0914">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Igualdad de género</w:t>
            </w:r>
            <w:r w:rsidR="00CC15C0"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Igualdad étnica</w:t>
            </w:r>
            <w:r w:rsidR="00CC15C0"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Oportunidades de empleo para desempleados de larga duración, personas desfavorecidas o personas con discapacidad</w:t>
            </w:r>
          </w:p>
          <w:p w:rsidR="00CC15C0" w:rsidRDefault="00D92E5B" w:rsidP="00EC0914">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CC15C0" w:rsidRPr="00EB3C2B">
                  <w:rPr>
                    <w:rFonts w:ascii="Segoe UI Symbol" w:eastAsia="MS Gothic" w:hAnsi="Segoe UI Symbol" w:cs="Segoe UI Symbol"/>
                    <w:szCs w:val="24"/>
                    <w:lang w:eastAsia="es-ES"/>
                  </w:rPr>
                  <w:t>☐</w:t>
                </w:r>
              </w:sdtContent>
            </w:sdt>
            <w:r w:rsidR="00CC15C0" w:rsidRPr="00EB3C2B">
              <w:rPr>
                <w:rFonts w:eastAsia="Times New Roman" w:cstheme="minorHAnsi"/>
                <w:szCs w:val="24"/>
                <w:lang w:eastAsia="es-ES"/>
              </w:rPr>
              <w:t>Otros</w:t>
            </w:r>
            <w:r w:rsidR="00CC15C0" w:rsidRPr="00EB3C2B">
              <w:rPr>
                <w:rFonts w:eastAsia="Times New Roman" w:cstheme="minorHAnsi"/>
                <w:szCs w:val="24"/>
                <w:lang w:eastAsia="es-ES"/>
              </w:rPr>
              <w:cr/>
            </w:r>
          </w:p>
          <w:p w:rsidR="00CC15C0" w:rsidRDefault="00CC15C0" w:rsidP="00EC0914">
            <w:pPr>
              <w:rPr>
                <w:rFonts w:eastAsia="Times New Roman" w:cstheme="minorHAnsi"/>
                <w:szCs w:val="24"/>
                <w:lang w:eastAsia="es-ES"/>
              </w:rPr>
            </w:pPr>
          </w:p>
          <w:p w:rsidR="00CC15C0" w:rsidRDefault="00CC15C0" w:rsidP="00EC0914">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rsidR="00CC15C0" w:rsidRPr="00297E06" w:rsidRDefault="00CC15C0" w:rsidP="00EC0914">
            <w:pPr>
              <w:rPr>
                <w:rFonts w:eastAsia="Times New Roman" w:cstheme="minorHAnsi"/>
                <w:b/>
                <w:sz w:val="20"/>
                <w:szCs w:val="24"/>
                <w:lang w:eastAsia="es-ES"/>
              </w:rPr>
            </w:pPr>
          </w:p>
          <w:p w:rsidR="00CC15C0" w:rsidRPr="00297E06" w:rsidRDefault="00D92E5B" w:rsidP="00EC0914">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especificaciones técnicas se basan principalmente en requisitos funcionales y de rendimiento, no en la descripción de la solución técnica.</w:t>
            </w:r>
          </w:p>
          <w:p w:rsidR="00CC15C0" w:rsidRPr="00297E06" w:rsidRDefault="00D92E5B" w:rsidP="00EC0914">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los suministros o los servicios contratados implican la innovación de procesos.</w:t>
            </w:r>
          </w:p>
          <w:p w:rsidR="00CC15C0" w:rsidRPr="00297E06" w:rsidRDefault="00D92E5B" w:rsidP="00EC0914">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los suministros o los servicios contratados implican la innovación de productos.</w:t>
            </w:r>
          </w:p>
          <w:p w:rsidR="00CC15C0" w:rsidRPr="00297E06" w:rsidRDefault="00D92E5B" w:rsidP="00EC0914">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suministros o servicios contratados incluyen actividades de investigación y desarrollo.</w:t>
            </w:r>
          </w:p>
          <w:p w:rsidR="00CC15C0" w:rsidRPr="00297E06" w:rsidRDefault="00D92E5B" w:rsidP="00EC0914">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Las obras, suministros o servicios contratados pueden hacer que el trabajo del comprador sea más eficaz.</w:t>
            </w:r>
          </w:p>
          <w:p w:rsidR="00CC15C0" w:rsidRPr="00297E06" w:rsidRDefault="00D92E5B" w:rsidP="00EC0914">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rsidR="00CC15C0" w:rsidRPr="00297E06" w:rsidRDefault="00D92E5B" w:rsidP="00EC0914">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sidRPr="00297E06">
              <w:rPr>
                <w:rFonts w:eastAsia="Times New Roman" w:cstheme="minorHAnsi"/>
                <w:szCs w:val="24"/>
                <w:lang w:eastAsia="es-ES"/>
              </w:rPr>
              <w:t>Las obras, suministros o servicios contratados son nuevos para la organización.</w:t>
            </w:r>
          </w:p>
          <w:p w:rsidR="00CC15C0" w:rsidRPr="005C6253" w:rsidRDefault="00D92E5B" w:rsidP="00EC0914">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CC15C0" w:rsidRPr="00297E06">
                  <w:rPr>
                    <w:rFonts w:ascii="Segoe UI Symbol" w:eastAsia="MS Gothic" w:hAnsi="Segoe UI Symbol" w:cs="Segoe UI Symbol"/>
                    <w:szCs w:val="24"/>
                    <w:lang w:eastAsia="es-ES"/>
                  </w:rPr>
                  <w:t>☐</w:t>
                </w:r>
              </w:sdtContent>
            </w:sdt>
            <w:r w:rsidR="00CC15C0" w:rsidRPr="00297E06">
              <w:rPr>
                <w:rFonts w:eastAsia="Times New Roman" w:cstheme="minorHAnsi"/>
                <w:szCs w:val="24"/>
                <w:lang w:eastAsia="es-ES"/>
              </w:rPr>
              <w:t>Otros</w:t>
            </w:r>
          </w:p>
          <w:p w:rsidR="00CC15C0" w:rsidRDefault="00CC15C0" w:rsidP="00EC0914"/>
          <w:p w:rsidR="00CC15C0" w:rsidRDefault="00CC15C0" w:rsidP="00EC0914"/>
        </w:tc>
      </w:tr>
      <w:tr w:rsidR="00CC15C0" w:rsidTr="00EC0914">
        <w:trPr>
          <w:trHeight w:val="516"/>
        </w:trPr>
        <w:tc>
          <w:tcPr>
            <w:tcW w:w="832" w:type="dxa"/>
            <w:gridSpan w:val="2"/>
            <w:shd w:val="clear" w:color="auto" w:fill="002060"/>
            <w:vAlign w:val="center"/>
          </w:tcPr>
          <w:p w:rsidR="00CC15C0" w:rsidRDefault="00CC15C0" w:rsidP="00EC0914">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rsidR="00CC15C0" w:rsidRDefault="00CC15C0" w:rsidP="00EC0914">
            <w:pPr>
              <w:rPr>
                <w:b/>
              </w:rPr>
            </w:pPr>
            <w:r w:rsidRPr="00A1567F">
              <w:rPr>
                <w:b/>
                <w:sz w:val="20"/>
              </w:rPr>
              <w:t>Criterios sociales, ambientales y de igualdad de género</w:t>
            </w:r>
          </w:p>
        </w:tc>
      </w:tr>
      <w:tr w:rsidR="00CC15C0" w:rsidTr="00EC0914">
        <w:trPr>
          <w:trHeight w:val="867"/>
        </w:trPr>
        <w:tc>
          <w:tcPr>
            <w:tcW w:w="8494" w:type="dxa"/>
            <w:gridSpan w:val="3"/>
            <w:shd w:val="clear" w:color="auto" w:fill="FFFFFF" w:themeFill="background1"/>
            <w:vAlign w:val="center"/>
          </w:tcPr>
          <w:p w:rsidR="00CC15C0" w:rsidRDefault="00CC15C0" w:rsidP="00EC0914"/>
          <w:p w:rsidR="00CC15C0" w:rsidRDefault="00CC15C0" w:rsidP="00EC0914">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rsidR="00CC15C0" w:rsidRDefault="00CC15C0" w:rsidP="00EC0914"/>
          <w:p w:rsidR="00CC15C0" w:rsidRDefault="00CC15C0" w:rsidP="00EC0914">
            <w:r>
              <w:t>•</w:t>
            </w:r>
            <w:r>
              <w:tab/>
            </w:r>
            <w:hyperlink r:id="rId11" w:history="1">
              <w:r w:rsidRPr="0044015F">
                <w:rPr>
                  <w:rStyle w:val="Hipervnculo"/>
                </w:rPr>
                <w:t>Criterios de Adjudicación para la igualdad de género</w:t>
              </w:r>
            </w:hyperlink>
          </w:p>
          <w:p w:rsidR="00CC15C0" w:rsidRDefault="00CC15C0" w:rsidP="00EC0914">
            <w:r>
              <w:t>•</w:t>
            </w:r>
            <w:r>
              <w:tab/>
            </w:r>
            <w:hyperlink r:id="rId12" w:history="1">
              <w:r w:rsidRPr="0044015F">
                <w:rPr>
                  <w:rStyle w:val="Hipervnculo"/>
                </w:rPr>
                <w:t>Criterios de Adjudicación de carácter social</w:t>
              </w:r>
            </w:hyperlink>
          </w:p>
          <w:p w:rsidR="00CC15C0" w:rsidRDefault="00CC15C0" w:rsidP="00EC0914">
            <w:r>
              <w:t>•</w:t>
            </w:r>
            <w:r>
              <w:tab/>
            </w:r>
            <w:hyperlink r:id="rId13" w:history="1">
              <w:r w:rsidRPr="0044015F">
                <w:rPr>
                  <w:rStyle w:val="Hipervnculo"/>
                </w:rPr>
                <w:t>Criterios de Adjudicación medioambientales</w:t>
              </w:r>
            </w:hyperlink>
          </w:p>
          <w:p w:rsidR="00CC15C0" w:rsidRDefault="00CC15C0" w:rsidP="00EC0914"/>
          <w:p w:rsidR="00CC15C0" w:rsidRDefault="00CC15C0" w:rsidP="00EC0914">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rsidR="00CC15C0" w:rsidRDefault="00CC15C0" w:rsidP="00EC0914"/>
          <w:p w:rsidR="00CC15C0" w:rsidRDefault="00CC15C0" w:rsidP="00EC0914"/>
        </w:tc>
      </w:tr>
      <w:tr w:rsidR="00CC15C0" w:rsidTr="00EC0914">
        <w:trPr>
          <w:trHeight w:val="516"/>
        </w:trPr>
        <w:tc>
          <w:tcPr>
            <w:tcW w:w="832" w:type="dxa"/>
            <w:gridSpan w:val="2"/>
            <w:shd w:val="clear" w:color="auto" w:fill="002060"/>
            <w:vAlign w:val="center"/>
          </w:tcPr>
          <w:p w:rsidR="00CC15C0" w:rsidRDefault="00CC15C0" w:rsidP="00EC0914">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rsidR="00CC15C0" w:rsidRDefault="00CC15C0" w:rsidP="00EC0914">
            <w:pPr>
              <w:rPr>
                <w:b/>
                <w:sz w:val="20"/>
              </w:rPr>
            </w:pPr>
            <w:r>
              <w:rPr>
                <w:b/>
                <w:sz w:val="20"/>
              </w:rPr>
              <w:t>Vehículos Limpios. (Sólo si se prevé la utilización de vehículos)</w:t>
            </w:r>
          </w:p>
          <w:p w:rsidR="00CC15C0" w:rsidRDefault="00CC15C0" w:rsidP="00EC0914">
            <w:pPr>
              <w:rPr>
                <w:b/>
                <w:sz w:val="20"/>
              </w:rPr>
            </w:pPr>
          </w:p>
          <w:p w:rsidR="00CC15C0" w:rsidRPr="00BD076F" w:rsidRDefault="00CC15C0" w:rsidP="00EC0914">
            <w:pPr>
              <w:jc w:val="both"/>
            </w:pPr>
            <w:r>
              <w:rPr>
                <w:sz w:val="20"/>
              </w:rPr>
              <w:t xml:space="preserve">Según la </w:t>
            </w:r>
            <w:hyperlink r:id="rId14"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w:t>
            </w:r>
            <w:r w:rsidRPr="00BD076F">
              <w:rPr>
                <w:sz w:val="20"/>
              </w:rPr>
              <w:lastRenderedPageBreak/>
              <w:t>transporte por carretera limpi</w:t>
            </w:r>
            <w:r>
              <w:rPr>
                <w:sz w:val="20"/>
              </w:rPr>
              <w:t>os y energéticamente eficientes, necesitamos la siguiente información:</w:t>
            </w:r>
          </w:p>
        </w:tc>
      </w:tr>
      <w:tr w:rsidR="00CC15C0" w:rsidTr="00EC0914">
        <w:trPr>
          <w:trHeight w:val="867"/>
        </w:trPr>
        <w:tc>
          <w:tcPr>
            <w:tcW w:w="8494" w:type="dxa"/>
            <w:gridSpan w:val="3"/>
            <w:shd w:val="clear" w:color="auto" w:fill="FFFFFF" w:themeFill="background1"/>
            <w:vAlign w:val="center"/>
          </w:tcPr>
          <w:p w:rsidR="00CC15C0" w:rsidRDefault="00CC15C0" w:rsidP="00EC0914"/>
          <w:p w:rsidR="00CC15C0" w:rsidRDefault="00CC15C0" w:rsidP="00EC0914">
            <w:r>
              <w:t>Seleccione una opción:</w:t>
            </w:r>
          </w:p>
          <w:p w:rsidR="00CC15C0" w:rsidRDefault="00D92E5B" w:rsidP="00EC0914">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Aplica la Directiva para servicios de transporte de viajeros por carretera</w:t>
            </w:r>
          </w:p>
          <w:p w:rsidR="00CC15C0" w:rsidRDefault="00D92E5B" w:rsidP="00EC0914">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Aplica la Directiva para compra, alquiler o arrendamiento de vehículos</w:t>
            </w:r>
          </w:p>
          <w:p w:rsidR="00CC15C0" w:rsidRPr="008C35D7" w:rsidRDefault="00D92E5B" w:rsidP="00EC0914">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Aplica la Directiva para otros contratos de servicios</w:t>
            </w:r>
          </w:p>
          <w:p w:rsidR="00CC15C0" w:rsidRDefault="00D92E5B" w:rsidP="00EC0914">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No aplica la Directiva</w:t>
            </w:r>
          </w:p>
          <w:p w:rsidR="00CC15C0" w:rsidRDefault="00CC15C0" w:rsidP="00EC0914"/>
          <w:p w:rsidR="00CC15C0" w:rsidRDefault="00CC15C0" w:rsidP="00EC0914">
            <w:r>
              <w:t xml:space="preserve">Seleccione las categorías de los vehículos según </w:t>
            </w:r>
            <w:hyperlink r:id="rId15" w:history="1">
              <w:r w:rsidRPr="00704D7E">
                <w:rPr>
                  <w:rStyle w:val="Hipervnculo"/>
                </w:rPr>
                <w:t>Reglamento (UE) 2018/858 del Parlamento Europeo Y Del Consejo</w:t>
              </w:r>
            </w:hyperlink>
            <w:r>
              <w:t>:</w:t>
            </w:r>
          </w:p>
          <w:p w:rsidR="00CC15C0" w:rsidRDefault="00D92E5B" w:rsidP="00EC0914">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CC15C0">
                  <w:rPr>
                    <w:rFonts w:ascii="MS Gothic" w:eastAsia="MS Gothic" w:hAnsi="MS Gothic" w:cstheme="minorHAnsi" w:hint="eastAsia"/>
                    <w:szCs w:val="24"/>
                    <w:lang w:eastAsia="es-ES"/>
                  </w:rPr>
                  <w:t>☐</w:t>
                </w:r>
              </w:sdtContent>
            </w:sdt>
            <w:r w:rsidR="00CC15C0">
              <w:rPr>
                <w:rFonts w:eastAsia="Times New Roman" w:cstheme="minorHAnsi"/>
                <w:szCs w:val="24"/>
                <w:lang w:eastAsia="es-ES"/>
              </w:rPr>
              <w:t>N3</w:t>
            </w:r>
          </w:p>
          <w:p w:rsidR="00CC15C0" w:rsidRDefault="00CC15C0" w:rsidP="00EC0914"/>
          <w:p w:rsidR="00CC15C0" w:rsidRDefault="00CC15C0" w:rsidP="00EC0914"/>
          <w:tbl>
            <w:tblPr>
              <w:tblStyle w:val="Tablaconcuadrcula"/>
              <w:tblW w:w="0" w:type="auto"/>
              <w:tblLook w:val="04A0" w:firstRow="1" w:lastRow="0" w:firstColumn="1" w:lastColumn="0" w:noHBand="0" w:noVBand="1"/>
            </w:tblPr>
            <w:tblGrid>
              <w:gridCol w:w="2830"/>
              <w:gridCol w:w="1560"/>
            </w:tblGrid>
            <w:tr w:rsidR="00CC15C0" w:rsidTr="00EC0914">
              <w:tc>
                <w:tcPr>
                  <w:tcW w:w="2830" w:type="dxa"/>
                </w:tcPr>
                <w:p w:rsidR="00CC15C0" w:rsidRPr="00722C7D" w:rsidRDefault="00CC15C0" w:rsidP="00EC0914">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rsidR="00CC15C0" w:rsidRPr="00722C7D" w:rsidRDefault="00CC15C0" w:rsidP="00EC0914">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CC15C0" w:rsidTr="00EC0914">
              <w:tc>
                <w:tcPr>
                  <w:tcW w:w="2830" w:type="dxa"/>
                </w:tcPr>
                <w:p w:rsidR="00CC15C0" w:rsidRPr="00722C7D" w:rsidRDefault="00CC15C0" w:rsidP="00EC0914">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rsidR="00CC15C0" w:rsidRPr="00722C7D" w:rsidRDefault="00CC15C0" w:rsidP="00EC0914">
                  <w:pPr>
                    <w:jc w:val="right"/>
                    <w:rPr>
                      <w:rFonts w:eastAsia="Times New Roman" w:cstheme="minorHAnsi"/>
                      <w:szCs w:val="24"/>
                      <w:lang w:eastAsia="es-ES"/>
                    </w:rPr>
                  </w:pPr>
                </w:p>
              </w:tc>
            </w:tr>
            <w:tr w:rsidR="00CC15C0" w:rsidTr="00EC0914">
              <w:tc>
                <w:tcPr>
                  <w:tcW w:w="2830" w:type="dxa"/>
                </w:tcPr>
                <w:p w:rsidR="00CC15C0" w:rsidRPr="00722C7D" w:rsidRDefault="00CC15C0" w:rsidP="00EC0914">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rsidR="00CC15C0" w:rsidRPr="00722C7D" w:rsidRDefault="00CC15C0" w:rsidP="00EC0914">
                  <w:pPr>
                    <w:jc w:val="right"/>
                    <w:rPr>
                      <w:rFonts w:eastAsia="Times New Roman" w:cstheme="minorHAnsi"/>
                      <w:szCs w:val="24"/>
                      <w:lang w:eastAsia="es-ES"/>
                    </w:rPr>
                  </w:pPr>
                </w:p>
              </w:tc>
            </w:tr>
            <w:tr w:rsidR="00CC15C0" w:rsidTr="00EC0914">
              <w:tc>
                <w:tcPr>
                  <w:tcW w:w="2830" w:type="dxa"/>
                </w:tcPr>
                <w:p w:rsidR="00CC15C0" w:rsidRPr="00722C7D" w:rsidRDefault="00CC15C0" w:rsidP="00EC0914">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rsidR="00CC15C0" w:rsidRPr="00722C7D" w:rsidRDefault="00CC15C0" w:rsidP="00EC0914">
                  <w:pPr>
                    <w:jc w:val="right"/>
                    <w:rPr>
                      <w:rFonts w:eastAsia="Times New Roman" w:cstheme="minorHAnsi"/>
                      <w:szCs w:val="24"/>
                      <w:lang w:eastAsia="es-ES"/>
                    </w:rPr>
                  </w:pPr>
                </w:p>
              </w:tc>
            </w:tr>
          </w:tbl>
          <w:p w:rsidR="00CC15C0" w:rsidRDefault="00CC15C0" w:rsidP="00EC0914"/>
          <w:p w:rsidR="00CC15C0" w:rsidRDefault="00CC15C0" w:rsidP="00EC0914"/>
        </w:tc>
      </w:tr>
      <w:tr w:rsidR="00B0459D" w:rsidTr="006970CB">
        <w:trPr>
          <w:trHeight w:val="1915"/>
        </w:trPr>
        <w:tc>
          <w:tcPr>
            <w:tcW w:w="754" w:type="dxa"/>
            <w:shd w:val="clear" w:color="auto" w:fill="002060"/>
            <w:vAlign w:val="center"/>
          </w:tcPr>
          <w:p w:rsidR="00B0459D" w:rsidRDefault="006970CB" w:rsidP="00B30013">
            <w:pPr>
              <w:jc w:val="both"/>
            </w:pPr>
            <w:r>
              <w:rPr>
                <w:rFonts w:ascii="Century Gothic" w:hAnsi="Century Gothic" w:cstheme="minorHAnsi"/>
                <w:b/>
                <w:color w:val="FFC000" w:themeColor="accent4"/>
                <w:sz w:val="24"/>
              </w:rPr>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rsidR="00B0459D" w:rsidRPr="00B0459D" w:rsidRDefault="00B0459D" w:rsidP="00B0459D"/>
          <w:p w:rsidR="00B0459D" w:rsidRPr="00B0459D" w:rsidRDefault="00B0459D" w:rsidP="00B0459D">
            <w:pPr>
              <w:rPr>
                <w:b/>
              </w:rPr>
            </w:pPr>
            <w:r w:rsidRPr="00B0459D">
              <w:t>La puntuación máxima será de 100 puntos, que se repartirá de la siguiente forma:</w:t>
            </w:r>
          </w:p>
        </w:tc>
      </w:tr>
      <w:tr w:rsidR="00B0459D" w:rsidTr="006970CB">
        <w:trPr>
          <w:trHeight w:val="2476"/>
        </w:trPr>
        <w:tc>
          <w:tcPr>
            <w:tcW w:w="754" w:type="dxa"/>
            <w:shd w:val="clear" w:color="auto" w:fill="002060"/>
            <w:vAlign w:val="center"/>
          </w:tcPr>
          <w:p w:rsidR="00B0459D" w:rsidRDefault="006970CB"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rsidR="00B30013" w:rsidRDefault="00B30013" w:rsidP="00B0459D">
            <w:pPr>
              <w:jc w:val="both"/>
              <w:rPr>
                <w:b/>
              </w:rPr>
            </w:pPr>
          </w:p>
          <w:p w:rsidR="00AC502E" w:rsidRPr="00B30013" w:rsidRDefault="00AC502E" w:rsidP="00AC502E">
            <w:pPr>
              <w:jc w:val="both"/>
            </w:pPr>
            <w:r w:rsidRPr="00B30013">
              <w:t xml:space="preserve">Art. 159 LCSP (de haberlos, su ponderación </w:t>
            </w:r>
            <w:r w:rsidRPr="001621CE">
              <w:rPr>
                <w:b/>
              </w:rPr>
              <w:t>no puede superar 25 puntos</w:t>
            </w:r>
            <w:r w:rsidRPr="00B30013">
              <w:t>, salvo excepciones)</w:t>
            </w:r>
          </w:p>
          <w:p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rsidTr="00B30013">
        <w:trPr>
          <w:trHeight w:val="5384"/>
        </w:trPr>
        <w:tc>
          <w:tcPr>
            <w:tcW w:w="8494" w:type="dxa"/>
            <w:gridSpan w:val="3"/>
            <w:shd w:val="clear" w:color="auto" w:fill="FFFFFF" w:themeFill="background1"/>
            <w:vAlign w:val="center"/>
          </w:tcPr>
          <w:p w:rsidR="00B0459D" w:rsidRDefault="00B0459D" w:rsidP="00E62991"/>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E62991">
                  <w:pPr>
                    <w:rPr>
                      <w:b/>
                    </w:rPr>
                  </w:pPr>
                  <w:r w:rsidRPr="00B30013">
                    <w:rPr>
                      <w:b/>
                    </w:rPr>
                    <w:t>CRITERIO 1</w:t>
                  </w:r>
                </w:p>
              </w:tc>
              <w:tc>
                <w:tcPr>
                  <w:tcW w:w="4817" w:type="dxa"/>
                </w:tcPr>
                <w:p w:rsidR="00B30013" w:rsidRDefault="00B30013" w:rsidP="00E62991"/>
              </w:tc>
              <w:tc>
                <w:tcPr>
                  <w:tcW w:w="2146" w:type="dxa"/>
                  <w:shd w:val="clear" w:color="auto" w:fill="D9D9D9" w:themeFill="background1" w:themeFillShade="D9"/>
                </w:tcPr>
                <w:p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2</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rsidTr="007209D9">
              <w:tc>
                <w:tcPr>
                  <w:tcW w:w="1305" w:type="dxa"/>
                  <w:shd w:val="clear" w:color="auto" w:fill="D9D9D9" w:themeFill="background1" w:themeFillShade="D9"/>
                </w:tcPr>
                <w:p w:rsidR="00B30013" w:rsidRPr="00B30013" w:rsidRDefault="00B30013" w:rsidP="00B30013">
                  <w:pPr>
                    <w:rPr>
                      <w:b/>
                    </w:rPr>
                  </w:pPr>
                  <w:r>
                    <w:rPr>
                      <w:b/>
                    </w:rPr>
                    <w:t>CRITERIO 3</w:t>
                  </w:r>
                </w:p>
              </w:tc>
              <w:tc>
                <w:tcPr>
                  <w:tcW w:w="4817" w:type="dxa"/>
                </w:tcPr>
                <w:p w:rsidR="00B30013" w:rsidRDefault="00B30013" w:rsidP="00B30013"/>
              </w:tc>
              <w:tc>
                <w:tcPr>
                  <w:tcW w:w="2146" w:type="dxa"/>
                  <w:shd w:val="clear" w:color="auto" w:fill="D9D9D9" w:themeFill="background1" w:themeFillShade="D9"/>
                </w:tcPr>
                <w:p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B30013" w:rsidRDefault="00B30013" w:rsidP="00E62991"/>
          <w:p w:rsidR="00B30013" w:rsidRDefault="00B30013" w:rsidP="00E62991"/>
          <w:p w:rsidR="00B30013" w:rsidRDefault="00B30013" w:rsidP="00E62991"/>
          <w:p w:rsidR="00B30013" w:rsidRDefault="00B30013" w:rsidP="00E62991">
            <w:r w:rsidRPr="00B30013">
              <w:t>Umbral mínimo de puntuación necesario para continuar en el proceso selectivo (optativo):</w:t>
            </w:r>
          </w:p>
          <w:p w:rsidR="00B30013" w:rsidRDefault="00D92E5B"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rsidR="00B30013" w:rsidRDefault="00D92E5B"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rsidR="00B30013" w:rsidRDefault="00B30013" w:rsidP="00B30013">
            <w:pPr>
              <w:rPr>
                <w:bCs/>
              </w:rPr>
            </w:pPr>
          </w:p>
          <w:p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rsidTr="006970CB">
        <w:trPr>
          <w:trHeight w:val="1268"/>
        </w:trPr>
        <w:tc>
          <w:tcPr>
            <w:tcW w:w="754" w:type="dxa"/>
            <w:shd w:val="clear" w:color="auto" w:fill="002060"/>
            <w:vAlign w:val="center"/>
          </w:tcPr>
          <w:p w:rsidR="00B30013" w:rsidRDefault="006970CB"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rsidR="00210B22" w:rsidRDefault="00210B22" w:rsidP="00E62991">
            <w:pPr>
              <w:jc w:val="both"/>
              <w:rPr>
                <w:sz w:val="20"/>
              </w:rPr>
            </w:pPr>
          </w:p>
          <w:p w:rsidR="00210B22" w:rsidRPr="00210B22" w:rsidRDefault="00210B22" w:rsidP="00E62991">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E578B3" w:rsidTr="00C51772">
        <w:trPr>
          <w:trHeight w:val="2117"/>
        </w:trPr>
        <w:tc>
          <w:tcPr>
            <w:tcW w:w="8494" w:type="dxa"/>
            <w:gridSpan w:val="3"/>
            <w:shd w:val="clear" w:color="auto" w:fill="FFFFFF" w:themeFill="background1"/>
            <w:vAlign w:val="center"/>
          </w:tcPr>
          <w:p w:rsidR="00E578B3" w:rsidRDefault="00E578B3" w:rsidP="00E62991"/>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sidRPr="00B30013">
                    <w:rPr>
                      <w:b/>
                    </w:rPr>
                    <w:t>CRITERIO 1</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2</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rsidTr="00C51772">
              <w:tc>
                <w:tcPr>
                  <w:tcW w:w="1305" w:type="dxa"/>
                  <w:shd w:val="clear" w:color="auto" w:fill="D9D9D9" w:themeFill="background1" w:themeFillShade="D9"/>
                </w:tcPr>
                <w:p w:rsidR="00E578B3" w:rsidRPr="00B30013" w:rsidRDefault="00E578B3" w:rsidP="00E578B3">
                  <w:pPr>
                    <w:rPr>
                      <w:b/>
                    </w:rPr>
                  </w:pPr>
                  <w:r>
                    <w:rPr>
                      <w:b/>
                    </w:rPr>
                    <w:t>CRITERIO 3</w:t>
                  </w:r>
                </w:p>
              </w:tc>
              <w:tc>
                <w:tcPr>
                  <w:tcW w:w="4817" w:type="dxa"/>
                </w:tcPr>
                <w:p w:rsidR="00E578B3" w:rsidRDefault="00E578B3" w:rsidP="00E578B3"/>
              </w:tc>
              <w:tc>
                <w:tcPr>
                  <w:tcW w:w="2146" w:type="dxa"/>
                  <w:shd w:val="clear" w:color="auto" w:fill="D9D9D9" w:themeFill="background1" w:themeFillShade="D9"/>
                </w:tcPr>
                <w:p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rsidR="00E578B3" w:rsidRDefault="00E578B3" w:rsidP="00E62991"/>
          <w:p w:rsidR="00E578B3" w:rsidRDefault="00E578B3" w:rsidP="00C51772">
            <w:pPr>
              <w:jc w:val="both"/>
            </w:pPr>
          </w:p>
        </w:tc>
      </w:tr>
    </w:tbl>
    <w:p w:rsidR="001215AC" w:rsidRDefault="001215AC"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0315D" w:rsidTr="0038262F">
        <w:trPr>
          <w:trHeight w:val="304"/>
        </w:trPr>
        <w:tc>
          <w:tcPr>
            <w:tcW w:w="8494" w:type="dxa"/>
            <w:gridSpan w:val="2"/>
            <w:shd w:val="clear" w:color="auto" w:fill="002060"/>
            <w:vAlign w:val="center"/>
          </w:tcPr>
          <w:p w:rsidR="0000315D" w:rsidRPr="001B11CB" w:rsidRDefault="0000315D" w:rsidP="0038262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0315D" w:rsidTr="0038262F">
        <w:trPr>
          <w:trHeight w:val="441"/>
        </w:trPr>
        <w:tc>
          <w:tcPr>
            <w:tcW w:w="709" w:type="dxa"/>
            <w:shd w:val="clear" w:color="auto" w:fill="002060"/>
            <w:vAlign w:val="center"/>
          </w:tcPr>
          <w:p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rsidR="0000315D" w:rsidRPr="001215AC" w:rsidRDefault="0000315D"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0315D" w:rsidTr="0038262F">
        <w:trPr>
          <w:trHeight w:val="1290"/>
        </w:trPr>
        <w:tc>
          <w:tcPr>
            <w:tcW w:w="8494" w:type="dxa"/>
            <w:gridSpan w:val="2"/>
            <w:shd w:val="clear" w:color="auto" w:fill="FFFFFF" w:themeFill="background1"/>
            <w:vAlign w:val="center"/>
          </w:tcPr>
          <w:p w:rsidR="0000315D" w:rsidRDefault="0000315D" w:rsidP="0038262F"/>
          <w:p w:rsidR="0000315D" w:rsidRDefault="0000315D" w:rsidP="0038262F">
            <w:r w:rsidRPr="00916CA7">
              <w:t>En cualquier caso, se requerirá que el pliego de cláusulas administrativas particulares incluya al menos una de las condiciones especiales de ejecución.</w:t>
            </w:r>
          </w:p>
          <w:p w:rsidR="0000315D" w:rsidRDefault="0000315D" w:rsidP="0038262F"/>
          <w:p w:rsidR="0000315D" w:rsidRDefault="0000315D"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rsidR="0000315D" w:rsidRDefault="0000315D" w:rsidP="0038262F"/>
          <w:p w:rsidR="0000315D" w:rsidRPr="00644811" w:rsidRDefault="00D92E5B" w:rsidP="0000315D">
            <w:pPr>
              <w:pStyle w:val="Prrafodelista"/>
              <w:numPr>
                <w:ilvl w:val="0"/>
                <w:numId w:val="12"/>
              </w:numPr>
              <w:rPr>
                <w:lang w:val="en-US"/>
              </w:rPr>
            </w:pPr>
            <w:hyperlink r:id="rId16" w:history="1">
              <w:r w:rsidR="0000315D" w:rsidRPr="009267DF">
                <w:rPr>
                  <w:rStyle w:val="Hipervnculo"/>
                </w:rPr>
                <w:t>Condiciones especiales de ejecución para la igualdad de género</w:t>
              </w:r>
            </w:hyperlink>
          </w:p>
          <w:p w:rsidR="0000315D" w:rsidRPr="00644811" w:rsidRDefault="00D92E5B" w:rsidP="0000315D">
            <w:pPr>
              <w:pStyle w:val="Prrafodelista"/>
              <w:numPr>
                <w:ilvl w:val="0"/>
                <w:numId w:val="12"/>
              </w:numPr>
              <w:spacing w:after="160" w:line="259" w:lineRule="auto"/>
              <w:rPr>
                <w:lang w:val="en-US"/>
              </w:rPr>
            </w:pPr>
            <w:hyperlink r:id="rId17" w:history="1">
              <w:r w:rsidR="0000315D" w:rsidRPr="005D22CD">
                <w:rPr>
                  <w:rStyle w:val="Hipervnculo"/>
                </w:rPr>
                <w:t>Condiciones especiales de ejecución de carácter social</w:t>
              </w:r>
            </w:hyperlink>
          </w:p>
          <w:p w:rsidR="0000315D" w:rsidRPr="00644811" w:rsidRDefault="00D92E5B" w:rsidP="0000315D">
            <w:pPr>
              <w:pStyle w:val="Prrafodelista"/>
              <w:numPr>
                <w:ilvl w:val="0"/>
                <w:numId w:val="12"/>
              </w:numPr>
              <w:spacing w:after="160" w:line="259" w:lineRule="auto"/>
              <w:rPr>
                <w:lang w:val="en-US"/>
              </w:rPr>
            </w:pPr>
            <w:hyperlink r:id="rId18" w:history="1">
              <w:r w:rsidR="0000315D" w:rsidRPr="005D22CD">
                <w:rPr>
                  <w:rStyle w:val="Hipervnculo"/>
                </w:rPr>
                <w:t>Condiciones especiales de ejecución medioambientales</w:t>
              </w:r>
            </w:hyperlink>
          </w:p>
          <w:p w:rsidR="0000315D" w:rsidRPr="00644811" w:rsidRDefault="0000315D" w:rsidP="0038262F">
            <w:pPr>
              <w:pStyle w:val="Prrafodelista"/>
              <w:rPr>
                <w:lang w:val="en-US"/>
              </w:rPr>
            </w:pPr>
          </w:p>
          <w:p w:rsidR="0000315D" w:rsidRDefault="0000315D" w:rsidP="0038262F">
            <w:pPr>
              <w:rPr>
                <w:lang w:val="en-US"/>
              </w:rPr>
            </w:pPr>
          </w:p>
          <w:p w:rsidR="0000315D" w:rsidRPr="00617E8E" w:rsidRDefault="0000315D" w:rsidP="0038262F">
            <w:pPr>
              <w:rPr>
                <w:lang w:val="en-US"/>
              </w:rPr>
            </w:pPr>
          </w:p>
        </w:tc>
      </w:tr>
      <w:tr w:rsidR="0000315D" w:rsidTr="0038262F">
        <w:trPr>
          <w:trHeight w:val="557"/>
        </w:trPr>
        <w:tc>
          <w:tcPr>
            <w:tcW w:w="709" w:type="dxa"/>
            <w:shd w:val="clear" w:color="auto" w:fill="002060"/>
            <w:vAlign w:val="center"/>
          </w:tcPr>
          <w:p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rsidR="0000315D" w:rsidRDefault="0000315D" w:rsidP="0038262F">
            <w:pPr>
              <w:jc w:val="both"/>
              <w:rPr>
                <w:b/>
              </w:rPr>
            </w:pPr>
            <w:r>
              <w:rPr>
                <w:b/>
              </w:rPr>
              <w:t xml:space="preserve">Prescripciones Técnicas. </w:t>
            </w:r>
          </w:p>
          <w:p w:rsidR="0000315D" w:rsidRDefault="0000315D" w:rsidP="0038262F">
            <w:pPr>
              <w:jc w:val="both"/>
              <w:rPr>
                <w:b/>
              </w:rPr>
            </w:pPr>
          </w:p>
          <w:p w:rsidR="0000315D" w:rsidRPr="009D0230" w:rsidRDefault="0000315D" w:rsidP="0038262F">
            <w:pPr>
              <w:jc w:val="both"/>
              <w:rPr>
                <w:b/>
              </w:rPr>
            </w:pPr>
            <w:r w:rsidRPr="009D0230">
              <w:rPr>
                <w:b/>
              </w:rPr>
              <w:t>Incluir texto de prescripciones técnicas, en un documento adjunto.</w:t>
            </w:r>
          </w:p>
          <w:p w:rsidR="0000315D" w:rsidRDefault="0000315D" w:rsidP="0038262F">
            <w:pPr>
              <w:jc w:val="both"/>
            </w:pPr>
          </w:p>
          <w:p w:rsidR="0000315D" w:rsidRDefault="0000315D" w:rsidP="0038262F">
            <w:pPr>
              <w:jc w:val="both"/>
            </w:pPr>
            <w:r>
              <w:t>Este texto debe contener obligatoriamente, además de las prescripciones técnicas, y como anexos independientes al mismo:</w:t>
            </w:r>
          </w:p>
          <w:p w:rsidR="0000315D" w:rsidRDefault="0000315D" w:rsidP="0038262F">
            <w:pPr>
              <w:jc w:val="both"/>
            </w:pPr>
          </w:p>
          <w:p w:rsidR="0000315D" w:rsidRDefault="0000315D" w:rsidP="0000315D">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rsidR="0000315D" w:rsidRDefault="0000315D" w:rsidP="0000315D">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rsidR="0000315D" w:rsidRDefault="0000315D"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rsidR="0000315D" w:rsidRDefault="0000315D" w:rsidP="0038262F">
            <w:pPr>
              <w:jc w:val="both"/>
            </w:pPr>
          </w:p>
          <w:p w:rsidR="0000315D" w:rsidRDefault="0000315D" w:rsidP="0038262F">
            <w:pPr>
              <w:jc w:val="both"/>
            </w:pPr>
            <w:r>
              <w:t xml:space="preserve">Además, deberán enviar el pliego de prescripciones técnicas y sus anexos y esta solicitud de inicio, en formato WORD, por correo electrónico, a la siguiente dirección: contratacion@admon.upo.es  </w:t>
            </w:r>
          </w:p>
          <w:p w:rsidR="0000315D" w:rsidRDefault="0000315D" w:rsidP="0038262F">
            <w:pPr>
              <w:jc w:val="both"/>
            </w:pPr>
          </w:p>
          <w:p w:rsidR="0000315D" w:rsidRPr="001215AC" w:rsidRDefault="0000315D"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rsidTr="00995B92">
        <w:trPr>
          <w:trHeight w:val="304"/>
        </w:trPr>
        <w:tc>
          <w:tcPr>
            <w:tcW w:w="562" w:type="dxa"/>
            <w:shd w:val="clear" w:color="auto" w:fill="002060"/>
            <w:vAlign w:val="center"/>
          </w:tcPr>
          <w:p w:rsidR="00995B92" w:rsidRPr="001B11CB" w:rsidRDefault="00995B92" w:rsidP="00995B92">
            <w:pPr>
              <w:rPr>
                <w:b/>
              </w:rPr>
            </w:pPr>
            <w:r>
              <w:rPr>
                <w:rFonts w:ascii="Century Gothic" w:hAnsi="Century Gothic" w:cstheme="minorHAnsi"/>
                <w:b/>
                <w:color w:val="FFC000" w:themeColor="accent4"/>
                <w:sz w:val="28"/>
              </w:rPr>
              <w:lastRenderedPageBreak/>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rsidTr="00E62991">
        <w:trPr>
          <w:trHeight w:val="867"/>
        </w:trPr>
        <w:tc>
          <w:tcPr>
            <w:tcW w:w="8494" w:type="dxa"/>
            <w:gridSpan w:val="2"/>
            <w:shd w:val="clear" w:color="auto" w:fill="FFFFFF" w:themeFill="background1"/>
            <w:vAlign w:val="center"/>
          </w:tcPr>
          <w:p w:rsidR="00B176F2" w:rsidRDefault="00D92E5B"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rsidR="00B176F2" w:rsidRDefault="00D92E5B"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322CBC">
        <w:trPr>
          <w:trHeight w:val="304"/>
        </w:trPr>
        <w:tc>
          <w:tcPr>
            <w:tcW w:w="562" w:type="dxa"/>
            <w:shd w:val="clear" w:color="auto" w:fill="002060"/>
            <w:vAlign w:val="center"/>
          </w:tcPr>
          <w:p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rsidR="00B176F2" w:rsidRDefault="00B176F2" w:rsidP="00E62991">
            <w:pPr>
              <w:jc w:val="both"/>
            </w:pPr>
          </w:p>
          <w:p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rsidR="00B176F2" w:rsidRDefault="00B176F2" w:rsidP="00B176F2">
            <w:pPr>
              <w:pStyle w:val="Prrafodelista"/>
              <w:numPr>
                <w:ilvl w:val="0"/>
                <w:numId w:val="8"/>
              </w:numPr>
              <w:jc w:val="both"/>
            </w:pPr>
            <w:r>
              <w:t>Las empresas de inserción.</w:t>
            </w:r>
          </w:p>
          <w:p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rsidR="00B176F2" w:rsidRPr="001215AC" w:rsidRDefault="00B176F2" w:rsidP="00E62991">
            <w:pPr>
              <w:jc w:val="both"/>
            </w:pPr>
          </w:p>
        </w:tc>
      </w:tr>
    </w:tbl>
    <w:p w:rsidR="00B176F2" w:rsidRDefault="00B176F2" w:rsidP="004E3969">
      <w:pPr>
        <w:jc w:val="both"/>
        <w:rPr>
          <w:rFonts w:cstheme="minorHAnsi"/>
        </w:rPr>
      </w:pPr>
    </w:p>
    <w:p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rsidTr="00E62991">
        <w:trPr>
          <w:trHeight w:val="304"/>
        </w:trPr>
        <w:tc>
          <w:tcPr>
            <w:tcW w:w="562" w:type="dxa"/>
            <w:shd w:val="clear" w:color="auto" w:fill="002060"/>
            <w:vAlign w:val="center"/>
          </w:tcPr>
          <w:p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B176F2" w:rsidRPr="001B11CB" w:rsidRDefault="00B176F2" w:rsidP="00B176F2">
            <w:pPr>
              <w:jc w:val="both"/>
              <w:rPr>
                <w:b/>
              </w:rPr>
            </w:pPr>
            <w:r w:rsidRPr="00B176F2">
              <w:rPr>
                <w:b/>
                <w:sz w:val="24"/>
              </w:rPr>
              <w:t>PENALIDADES ESPECÍFICAS ESTABLECIDAS POR LAS ESPECIALES CARACTERÍSTICAS DEL CONTRATO</w:t>
            </w:r>
          </w:p>
        </w:tc>
      </w:tr>
      <w:tr w:rsidR="00B176F2" w:rsidTr="00E62991">
        <w:trPr>
          <w:trHeight w:val="867"/>
        </w:trPr>
        <w:tc>
          <w:tcPr>
            <w:tcW w:w="8494" w:type="dxa"/>
            <w:gridSpan w:val="2"/>
            <w:shd w:val="clear" w:color="auto" w:fill="FFFFFF" w:themeFill="background1"/>
            <w:vAlign w:val="center"/>
          </w:tcPr>
          <w:p w:rsidR="00B176F2" w:rsidRPr="00330CFF" w:rsidRDefault="00B176F2" w:rsidP="00E62991">
            <w:r w:rsidRPr="00330CFF">
              <w:t xml:space="preserve">Además de las penalizaciones generales establecidas en la LCSP, se exige otro tipo de penalizaciones por incumplimiento:   </w:t>
            </w:r>
          </w:p>
          <w:p w:rsidR="00E149B9" w:rsidRDefault="00D92E5B"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D92E5B"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B176F2" w:rsidRDefault="00B176F2" w:rsidP="00E62991">
            <w:pPr>
              <w:rPr>
                <w:rFonts w:ascii="Segoe UI Symbol" w:hAnsi="Segoe UI Symbol" w:cs="Segoe UI Symbol"/>
              </w:rPr>
            </w:pPr>
          </w:p>
          <w:p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rsidR="00B176F2" w:rsidRPr="0086220D" w:rsidRDefault="00B176F2" w:rsidP="00E62991">
            <w:pPr>
              <w:rPr>
                <w:rFonts w:ascii="Segoe UI Symbol" w:hAnsi="Segoe UI Symbol" w:cs="Segoe UI Symbol"/>
              </w:rPr>
            </w:pPr>
          </w:p>
        </w:tc>
      </w:tr>
    </w:tbl>
    <w:p w:rsidR="00B176F2" w:rsidRDefault="00B176F2" w:rsidP="004E3969">
      <w:pPr>
        <w:jc w:val="both"/>
        <w:rPr>
          <w:rFonts w:cstheme="minorHAnsi"/>
        </w:rPr>
      </w:pPr>
    </w:p>
    <w:p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rsidTr="00E62991">
        <w:trPr>
          <w:trHeight w:val="304"/>
        </w:trPr>
        <w:tc>
          <w:tcPr>
            <w:tcW w:w="562" w:type="dxa"/>
            <w:shd w:val="clear" w:color="auto" w:fill="002060"/>
            <w:vAlign w:val="center"/>
          </w:tcPr>
          <w:p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rsidTr="00E62991">
        <w:trPr>
          <w:trHeight w:val="867"/>
        </w:trPr>
        <w:tc>
          <w:tcPr>
            <w:tcW w:w="8494" w:type="dxa"/>
            <w:gridSpan w:val="2"/>
            <w:shd w:val="clear" w:color="auto" w:fill="FFFFFF" w:themeFill="background1"/>
            <w:vAlign w:val="center"/>
          </w:tcPr>
          <w:p w:rsidR="00E149B9" w:rsidRDefault="00D92E5B"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rsidR="00E149B9" w:rsidRDefault="00D92E5B"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rsidR="00E149B9" w:rsidRDefault="00E149B9" w:rsidP="00E62991">
            <w:pPr>
              <w:rPr>
                <w:rFonts w:ascii="Segoe UI Symbol" w:hAnsi="Segoe UI Symbol" w:cs="Segoe UI Symbol"/>
              </w:rPr>
            </w:pPr>
          </w:p>
          <w:p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rsidR="00E149B9" w:rsidRPr="0086220D" w:rsidRDefault="00E149B9" w:rsidP="00E62991">
            <w:pPr>
              <w:rPr>
                <w:rFonts w:ascii="Segoe UI Symbol" w:hAnsi="Segoe UI Symbol" w:cs="Segoe UI Symbol"/>
              </w:rPr>
            </w:pPr>
          </w:p>
        </w:tc>
      </w:tr>
    </w:tbl>
    <w:p w:rsidR="00E149B9" w:rsidRDefault="00E149B9" w:rsidP="004E3969">
      <w:pPr>
        <w:jc w:val="both"/>
        <w:rPr>
          <w:rFonts w:cstheme="minorHAnsi"/>
        </w:rPr>
      </w:pPr>
    </w:p>
    <w:p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210B22">
        <w:trPr>
          <w:trHeight w:val="304"/>
        </w:trPr>
        <w:tc>
          <w:tcPr>
            <w:tcW w:w="608"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rsidR="00370C5C" w:rsidRPr="00370C5C" w:rsidRDefault="00370C5C" w:rsidP="00370C5C">
            <w:pPr>
              <w:jc w:val="both"/>
            </w:pPr>
          </w:p>
          <w:p w:rsidR="00370C5C" w:rsidRPr="001B11CB" w:rsidRDefault="00370C5C" w:rsidP="00370C5C">
            <w:pPr>
              <w:jc w:val="both"/>
              <w:rPr>
                <w:b/>
              </w:rPr>
            </w:pPr>
            <w:r w:rsidRPr="00370C5C">
              <w:t>¿Se han establecido límites a la subcontratación en el Pliego de Prescripciones Técnicas?</w:t>
            </w:r>
          </w:p>
        </w:tc>
      </w:tr>
      <w:tr w:rsidR="00370C5C" w:rsidTr="00E62991">
        <w:trPr>
          <w:trHeight w:val="867"/>
        </w:trPr>
        <w:tc>
          <w:tcPr>
            <w:tcW w:w="8494" w:type="dxa"/>
            <w:gridSpan w:val="2"/>
            <w:shd w:val="clear" w:color="auto" w:fill="FFFFFF" w:themeFill="background1"/>
            <w:vAlign w:val="center"/>
          </w:tcPr>
          <w:p w:rsidR="00370C5C" w:rsidRDefault="00D92E5B"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rsidR="00370C5C" w:rsidRPr="00370C5C" w:rsidRDefault="00D92E5B"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tbl>
      <w:tblPr>
        <w:tblStyle w:val="Tablaconcuadrcula3"/>
        <w:tblW w:w="0" w:type="auto"/>
        <w:tblLook w:val="04A0" w:firstRow="1" w:lastRow="0" w:firstColumn="1" w:lastColumn="0" w:noHBand="0" w:noVBand="1"/>
      </w:tblPr>
      <w:tblGrid>
        <w:gridCol w:w="754"/>
        <w:gridCol w:w="7740"/>
      </w:tblGrid>
      <w:tr w:rsidR="00AF2D79" w:rsidTr="00294860">
        <w:trPr>
          <w:trHeight w:val="304"/>
        </w:trPr>
        <w:tc>
          <w:tcPr>
            <w:tcW w:w="608" w:type="dxa"/>
            <w:shd w:val="clear" w:color="auto" w:fill="002060"/>
            <w:vAlign w:val="center"/>
          </w:tcPr>
          <w:p w:rsidR="00AF2D79" w:rsidRPr="001B11CB" w:rsidRDefault="00AF2D79" w:rsidP="00294860">
            <w:pPr>
              <w:rPr>
                <w:b/>
              </w:rPr>
            </w:pPr>
            <w:r>
              <w:rPr>
                <w:rFonts w:ascii="Century Gothic" w:hAnsi="Century Gothic" w:cstheme="minorHAnsi"/>
                <w:b/>
                <w:color w:val="FFC000" w:themeColor="accent4"/>
                <w:sz w:val="24"/>
              </w:rPr>
              <w:t>22.1</w:t>
            </w:r>
            <w:r w:rsidRPr="00AF2D79">
              <w:rPr>
                <w:rFonts w:ascii="Century Gothic" w:hAnsi="Century Gothic" w:cstheme="minorHAnsi"/>
                <w:b/>
                <w:color w:val="FFC000" w:themeColor="accent4"/>
                <w:sz w:val="24"/>
              </w:rPr>
              <w:t>.</w:t>
            </w:r>
            <w:r w:rsidRPr="00AF2D79">
              <w:rPr>
                <w:b/>
                <w:color w:val="FFD966" w:themeColor="accent4" w:themeTint="99"/>
              </w:rPr>
              <w:t xml:space="preserve"> </w:t>
            </w:r>
            <w:r w:rsidRPr="00AF2D79">
              <w:rPr>
                <w:b/>
              </w:rPr>
              <w:t xml:space="preserve"> </w:t>
            </w:r>
          </w:p>
        </w:tc>
        <w:tc>
          <w:tcPr>
            <w:tcW w:w="7886" w:type="dxa"/>
            <w:shd w:val="clear" w:color="auto" w:fill="002060"/>
            <w:vAlign w:val="center"/>
          </w:tcPr>
          <w:p w:rsidR="00AF2D79" w:rsidRPr="001B11CB" w:rsidRDefault="00AF2D79" w:rsidP="00294860">
            <w:pPr>
              <w:jc w:val="both"/>
              <w:rPr>
                <w:b/>
              </w:rPr>
            </w:pPr>
            <w:r w:rsidRPr="00E62991">
              <w:rPr>
                <w:b/>
                <w:sz w:val="24"/>
              </w:rPr>
              <w:t>SUBROGACIÓN</w:t>
            </w:r>
          </w:p>
        </w:tc>
      </w:tr>
      <w:tr w:rsidR="00AF2D79" w:rsidTr="00294860">
        <w:trPr>
          <w:trHeight w:val="867"/>
        </w:trPr>
        <w:tc>
          <w:tcPr>
            <w:tcW w:w="8494" w:type="dxa"/>
            <w:gridSpan w:val="2"/>
            <w:shd w:val="clear" w:color="auto" w:fill="FFFFFF" w:themeFill="background1"/>
            <w:vAlign w:val="center"/>
          </w:tcPr>
          <w:p w:rsidR="00AF2D79" w:rsidRDefault="00D92E5B" w:rsidP="00294860">
            <w:pPr>
              <w:rPr>
                <w:bCs/>
              </w:rPr>
            </w:pPr>
            <w:sdt>
              <w:sdtPr>
                <w:id w:val="1288549306"/>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sidRPr="00BD6972">
              <w:rPr>
                <w:bCs/>
              </w:rPr>
              <w:t xml:space="preserve"> </w:t>
            </w:r>
            <w:r w:rsidR="00AF2D79">
              <w:rPr>
                <w:bCs/>
              </w:rPr>
              <w:t xml:space="preserve">Sí </w:t>
            </w:r>
          </w:p>
          <w:p w:rsidR="00AF2D79" w:rsidRDefault="00D92E5B" w:rsidP="00294860">
            <w:pPr>
              <w:rPr>
                <w:bCs/>
              </w:rPr>
            </w:pPr>
            <w:sdt>
              <w:sdtPr>
                <w:id w:val="1213161723"/>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Pr>
                <w:bCs/>
              </w:rPr>
              <w:t xml:space="preserve"> No</w:t>
            </w:r>
          </w:p>
          <w:p w:rsidR="00AF2D79" w:rsidRDefault="00AF2D79" w:rsidP="00294860">
            <w:pPr>
              <w:rPr>
                <w:rFonts w:ascii="Segoe UI Symbol" w:hAnsi="Segoe UI Symbol" w:cs="Segoe UI Symbol"/>
              </w:rPr>
            </w:pPr>
          </w:p>
          <w:p w:rsidR="00AF2D79" w:rsidRDefault="00AF2D79" w:rsidP="00294860">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rsidR="00AF2D79" w:rsidRDefault="00AF2D79" w:rsidP="00294860">
            <w:pPr>
              <w:rPr>
                <w:rFonts w:eastAsia="Times New Roman" w:cs="Times New Roman"/>
                <w:lang w:eastAsia="es-ES"/>
              </w:rPr>
            </w:pPr>
          </w:p>
          <w:tbl>
            <w:tblPr>
              <w:tblStyle w:val="Tablaconcuadrcula3"/>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AF2D79" w:rsidTr="00294860">
              <w:tc>
                <w:tcPr>
                  <w:tcW w:w="826" w:type="dxa"/>
                  <w:vAlign w:val="center"/>
                </w:tcPr>
                <w:p w:rsidR="00AF2D79" w:rsidRPr="00E62991" w:rsidRDefault="00AF2D79" w:rsidP="00294860">
                  <w:pPr>
                    <w:jc w:val="center"/>
                    <w:rPr>
                      <w:rFonts w:cstheme="minorHAnsi"/>
                      <w:sz w:val="14"/>
                      <w:szCs w:val="20"/>
                    </w:rPr>
                  </w:pPr>
                  <w:r w:rsidRPr="00E62991">
                    <w:rPr>
                      <w:rFonts w:cstheme="minorHAnsi"/>
                      <w:sz w:val="14"/>
                      <w:szCs w:val="20"/>
                    </w:rPr>
                    <w:t>DNI</w:t>
                  </w:r>
                </w:p>
              </w:tc>
              <w:tc>
                <w:tcPr>
                  <w:tcW w:w="826" w:type="dxa"/>
                  <w:vAlign w:val="center"/>
                </w:tcPr>
                <w:p w:rsidR="00AF2D79" w:rsidRPr="00E62991" w:rsidRDefault="00AF2D79" w:rsidP="00294860">
                  <w:pPr>
                    <w:jc w:val="center"/>
                    <w:rPr>
                      <w:rFonts w:cstheme="minorHAnsi"/>
                      <w:sz w:val="14"/>
                      <w:szCs w:val="20"/>
                    </w:rPr>
                  </w:pPr>
                  <w:r w:rsidRPr="00E62991">
                    <w:rPr>
                      <w:rFonts w:cstheme="minorHAnsi"/>
                      <w:sz w:val="14"/>
                      <w:szCs w:val="20"/>
                    </w:rPr>
                    <w:t>APELLIDOS NOMBRE</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FECHA DE NACIMIENTO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Categoría</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CÓDIGO  CONTRATO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TIPO DE CONTRATO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Vencimiento del contrato</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Fecha de antigüedad</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SALARIO (*)</w:t>
                  </w:r>
                </w:p>
              </w:tc>
              <w:tc>
                <w:tcPr>
                  <w:tcW w:w="827" w:type="dxa"/>
                  <w:vAlign w:val="center"/>
                </w:tcPr>
                <w:p w:rsidR="00AF2D79" w:rsidRPr="00E62991" w:rsidRDefault="00AF2D79" w:rsidP="00294860">
                  <w:pPr>
                    <w:jc w:val="center"/>
                    <w:rPr>
                      <w:rFonts w:cstheme="minorHAnsi"/>
                      <w:sz w:val="14"/>
                      <w:szCs w:val="20"/>
                    </w:rPr>
                  </w:pPr>
                  <w:r w:rsidRPr="00E62991">
                    <w:rPr>
                      <w:rFonts w:cstheme="minorHAnsi"/>
                      <w:sz w:val="14"/>
                      <w:szCs w:val="20"/>
                    </w:rPr>
                    <w:t>JORNADA</w:t>
                  </w:r>
                </w:p>
              </w:tc>
            </w:tr>
            <w:tr w:rsidR="00AF2D79" w:rsidTr="00294860">
              <w:tc>
                <w:tcPr>
                  <w:tcW w:w="826" w:type="dxa"/>
                </w:tcPr>
                <w:p w:rsidR="00AF2D79" w:rsidRDefault="00AF2D79" w:rsidP="00294860">
                  <w:pPr>
                    <w:rPr>
                      <w:rFonts w:ascii="Segoe UI Symbol" w:hAnsi="Segoe UI Symbol" w:cs="Segoe UI Symbol"/>
                    </w:rPr>
                  </w:pPr>
                </w:p>
              </w:tc>
              <w:tc>
                <w:tcPr>
                  <w:tcW w:w="826"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r>
            <w:tr w:rsidR="00AF2D79" w:rsidTr="00294860">
              <w:tc>
                <w:tcPr>
                  <w:tcW w:w="826" w:type="dxa"/>
                </w:tcPr>
                <w:p w:rsidR="00AF2D79" w:rsidRDefault="00AF2D79" w:rsidP="00294860">
                  <w:pPr>
                    <w:rPr>
                      <w:rFonts w:ascii="Segoe UI Symbol" w:hAnsi="Segoe UI Symbol" w:cs="Segoe UI Symbol"/>
                    </w:rPr>
                  </w:pPr>
                </w:p>
              </w:tc>
              <w:tc>
                <w:tcPr>
                  <w:tcW w:w="826"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c>
                <w:tcPr>
                  <w:tcW w:w="827" w:type="dxa"/>
                </w:tcPr>
                <w:p w:rsidR="00AF2D79" w:rsidRDefault="00AF2D79" w:rsidP="00294860">
                  <w:pPr>
                    <w:rPr>
                      <w:rFonts w:ascii="Segoe UI Symbol" w:hAnsi="Segoe UI Symbol" w:cs="Segoe UI Symbol"/>
                    </w:rPr>
                  </w:pPr>
                </w:p>
              </w:tc>
            </w:tr>
          </w:tbl>
          <w:p w:rsidR="00AF2D79" w:rsidRDefault="00AF2D79" w:rsidP="00294860">
            <w:pPr>
              <w:rPr>
                <w:rFonts w:ascii="Segoe UI Symbol" w:hAnsi="Segoe UI Symbol" w:cs="Segoe UI Symbol"/>
              </w:rPr>
            </w:pPr>
          </w:p>
          <w:p w:rsidR="00AF2D79" w:rsidRPr="00E62991" w:rsidRDefault="00AF2D79" w:rsidP="00294860">
            <w:pPr>
              <w:rPr>
                <w:rFonts w:cstheme="minorHAnsi"/>
              </w:rPr>
            </w:pPr>
            <w:r w:rsidRPr="00E62991">
              <w:rPr>
                <w:rFonts w:cstheme="minorHAnsi"/>
              </w:rPr>
              <w:t xml:space="preserve">Convenio Colectivo de aplicación: </w:t>
            </w:r>
            <w:r>
              <w:rPr>
                <w:rFonts w:cstheme="minorHAnsi"/>
              </w:rPr>
              <w:fldChar w:fldCharType="begin">
                <w:ffData>
                  <w:name w:val="Texto4"/>
                  <w:enabled/>
                  <w:calcOnExit w:val="0"/>
                  <w:textInput/>
                </w:ffData>
              </w:fldChar>
            </w:r>
            <w:bookmarkStart w:id="3" w:name="Texto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rsidR="00AF2D79" w:rsidRDefault="00AF2D79" w:rsidP="00294860">
            <w:pPr>
              <w:rPr>
                <w:rFonts w:cstheme="minorHAnsi"/>
              </w:rPr>
            </w:pPr>
            <w:r>
              <w:rPr>
                <w:rFonts w:cstheme="minorHAnsi"/>
              </w:rPr>
              <w:t>Pactos en vigor</w:t>
            </w:r>
            <w:r w:rsidRPr="00E62991">
              <w:rPr>
                <w:rFonts w:cstheme="minorHAnsi"/>
              </w:rPr>
              <w:t xml:space="preserve">: </w:t>
            </w:r>
            <w:r>
              <w:rPr>
                <w:rFonts w:cstheme="minorHAnsi"/>
              </w:rPr>
              <w:fldChar w:fldCharType="begin">
                <w:ffData>
                  <w:name w:val="Texto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rsidR="00AF2D79" w:rsidRDefault="00AF2D79" w:rsidP="00294860">
            <w:pPr>
              <w:rPr>
                <w:rFonts w:cstheme="minorHAnsi"/>
              </w:rPr>
            </w:pPr>
          </w:p>
          <w:p w:rsidR="00AF2D79" w:rsidRPr="00E62991" w:rsidRDefault="00AF2D79" w:rsidP="00294860">
            <w:pPr>
              <w:rPr>
                <w:rFonts w:cstheme="minorHAnsi"/>
              </w:rPr>
            </w:pPr>
            <w:r w:rsidRPr="00E62991">
              <w:rPr>
                <w:rFonts w:cstheme="minorHAnsi"/>
              </w:rPr>
              <w:t xml:space="preserve">Como parte de esta información en todo caso se deberán aportar los listados del personal objeto de subrogación, indicándose: </w:t>
            </w:r>
          </w:p>
          <w:p w:rsidR="00AF2D79" w:rsidRPr="00E62991" w:rsidRDefault="00AF2D79" w:rsidP="00294860">
            <w:pPr>
              <w:pStyle w:val="Prrafodelista"/>
              <w:numPr>
                <w:ilvl w:val="0"/>
                <w:numId w:val="9"/>
              </w:numPr>
              <w:rPr>
                <w:rFonts w:cstheme="minorHAnsi"/>
              </w:rPr>
            </w:pPr>
            <w:r w:rsidRPr="00E62991">
              <w:rPr>
                <w:rFonts w:cstheme="minorHAnsi"/>
              </w:rPr>
              <w:t>El convenio colectivo de aplicación,</w:t>
            </w:r>
          </w:p>
          <w:p w:rsidR="00AF2D79" w:rsidRPr="00E62991" w:rsidRDefault="00AF2D79" w:rsidP="00294860">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rsidR="00AF2D79" w:rsidRPr="00E62991" w:rsidRDefault="00AF2D79" w:rsidP="00294860">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rsidR="00370C5C" w:rsidRDefault="00370C5C" w:rsidP="004E3969">
      <w:pPr>
        <w:jc w:val="both"/>
        <w:rPr>
          <w:rFonts w:cstheme="minorHAnsi"/>
        </w:rPr>
      </w:pPr>
    </w:p>
    <w:p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rsidTr="00E62991">
        <w:trPr>
          <w:trHeight w:val="304"/>
        </w:trPr>
        <w:tc>
          <w:tcPr>
            <w:tcW w:w="562" w:type="dxa"/>
            <w:shd w:val="clear" w:color="auto" w:fill="002060"/>
            <w:vAlign w:val="center"/>
          </w:tcPr>
          <w:p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370C5C" w:rsidRPr="001B11CB" w:rsidRDefault="00370C5C" w:rsidP="00E62991">
            <w:pPr>
              <w:jc w:val="both"/>
              <w:rPr>
                <w:b/>
              </w:rPr>
            </w:pPr>
            <w:r w:rsidRPr="00370C5C">
              <w:rPr>
                <w:b/>
                <w:sz w:val="24"/>
              </w:rPr>
              <w:t>FORMA DE PAGO</w:t>
            </w:r>
          </w:p>
        </w:tc>
      </w:tr>
      <w:tr w:rsidR="00370C5C" w:rsidTr="00E62991">
        <w:trPr>
          <w:trHeight w:val="867"/>
        </w:trPr>
        <w:tc>
          <w:tcPr>
            <w:tcW w:w="8494" w:type="dxa"/>
            <w:gridSpan w:val="2"/>
            <w:shd w:val="clear" w:color="auto" w:fill="FFFFFF" w:themeFill="background1"/>
            <w:vAlign w:val="center"/>
          </w:tcPr>
          <w:p w:rsidR="00370C5C" w:rsidRDefault="00D92E5B"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rsidR="00370C5C" w:rsidRDefault="00D92E5B"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rsidR="00370C5C" w:rsidRDefault="00370C5C" w:rsidP="00E62991">
            <w:pPr>
              <w:rPr>
                <w:rFonts w:ascii="Segoe UI Symbol" w:hAnsi="Segoe UI Symbol" w:cs="Segoe UI Symbol"/>
              </w:rPr>
            </w:pPr>
          </w:p>
          <w:p w:rsidR="00370C5C" w:rsidRDefault="00370C5C" w:rsidP="00E62991">
            <w:pPr>
              <w:rPr>
                <w:rFonts w:eastAsia="Times New Roman" w:cs="Times New Roman"/>
                <w:lang w:eastAsia="es-ES"/>
              </w:rPr>
            </w:pPr>
            <w:r w:rsidRPr="00370C5C">
              <w:rPr>
                <w:rFonts w:eastAsia="Times New Roman" w:cs="Times New Roman"/>
                <w:lang w:eastAsia="es-ES"/>
              </w:rPr>
              <w:lastRenderedPageBreak/>
              <w:t>En caso de pago parcial indicar cómo se realizarán:</w:t>
            </w:r>
          </w:p>
          <w:p w:rsidR="00370C5C" w:rsidRPr="0086220D" w:rsidRDefault="00370C5C" w:rsidP="00E62991">
            <w:pPr>
              <w:rPr>
                <w:rFonts w:ascii="Segoe UI Symbol" w:hAnsi="Segoe UI Symbol" w:cs="Segoe UI Symbol"/>
              </w:rPr>
            </w:pPr>
          </w:p>
        </w:tc>
      </w:tr>
    </w:tbl>
    <w:p w:rsidR="00370C5C" w:rsidRDefault="00370C5C" w:rsidP="004E3969">
      <w:pPr>
        <w:jc w:val="both"/>
        <w:rPr>
          <w:rFonts w:cstheme="minorHAnsi"/>
        </w:rPr>
      </w:pPr>
    </w:p>
    <w:p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rsidTr="00E62991">
        <w:trPr>
          <w:trHeight w:val="304"/>
        </w:trPr>
        <w:tc>
          <w:tcPr>
            <w:tcW w:w="562" w:type="dxa"/>
            <w:shd w:val="clear" w:color="auto" w:fill="002060"/>
            <w:vAlign w:val="center"/>
          </w:tcPr>
          <w:p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813389" w:rsidRPr="001B11CB" w:rsidRDefault="00813389" w:rsidP="00E62991">
            <w:pPr>
              <w:jc w:val="both"/>
              <w:rPr>
                <w:b/>
              </w:rPr>
            </w:pPr>
            <w:r w:rsidRPr="00813389">
              <w:rPr>
                <w:b/>
                <w:sz w:val="24"/>
              </w:rPr>
              <w:t>ASISTENCIA TÉCNICA OBLIGATORIA Y GRATUITA</w:t>
            </w:r>
          </w:p>
        </w:tc>
      </w:tr>
      <w:tr w:rsidR="00813389" w:rsidTr="00E62991">
        <w:trPr>
          <w:trHeight w:val="867"/>
        </w:trPr>
        <w:tc>
          <w:tcPr>
            <w:tcW w:w="8494" w:type="dxa"/>
            <w:gridSpan w:val="2"/>
            <w:shd w:val="clear" w:color="auto" w:fill="FFFFFF" w:themeFill="background1"/>
            <w:vAlign w:val="center"/>
          </w:tcPr>
          <w:p w:rsidR="00813389" w:rsidRDefault="00D92E5B"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rsidR="00813389" w:rsidRDefault="00D92E5B"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rsidR="00813389" w:rsidRDefault="00813389" w:rsidP="00E62991">
            <w:pPr>
              <w:rPr>
                <w:rFonts w:ascii="Segoe UI Symbol" w:hAnsi="Segoe UI Symbol" w:cs="Segoe UI Symbol"/>
              </w:rPr>
            </w:pPr>
          </w:p>
          <w:p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4"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4"/>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5"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5"/>
            <w:r w:rsidR="00032E5F">
              <w:rPr>
                <w:rFonts w:eastAsia="Times New Roman" w:cs="Times New Roman"/>
                <w:lang w:eastAsia="es-ES"/>
              </w:rPr>
              <w:t xml:space="preserve">  </w:t>
            </w:r>
            <w:r w:rsidRPr="00813389">
              <w:rPr>
                <w:rFonts w:eastAsia="Times New Roman" w:cs="Times New Roman"/>
                <w:lang w:eastAsia="es-ES"/>
              </w:rPr>
              <w:t>Meses</w:t>
            </w:r>
          </w:p>
          <w:p w:rsidR="00813389" w:rsidRPr="0086220D" w:rsidRDefault="00813389" w:rsidP="00E62991">
            <w:pPr>
              <w:rPr>
                <w:rFonts w:ascii="Segoe UI Symbol" w:hAnsi="Segoe UI Symbol" w:cs="Segoe UI Symbol"/>
              </w:rPr>
            </w:pPr>
          </w:p>
        </w:tc>
      </w:tr>
    </w:tbl>
    <w:p w:rsidR="00813389" w:rsidRDefault="00813389" w:rsidP="004E3969">
      <w:pPr>
        <w:jc w:val="both"/>
        <w:rPr>
          <w:rFonts w:cstheme="minorHAnsi"/>
        </w:rPr>
      </w:pPr>
    </w:p>
    <w:p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rsidTr="00C04AF1">
        <w:trPr>
          <w:trHeight w:val="292"/>
        </w:trPr>
        <w:tc>
          <w:tcPr>
            <w:tcW w:w="562" w:type="dxa"/>
            <w:shd w:val="clear" w:color="auto" w:fill="002060"/>
            <w:vAlign w:val="center"/>
          </w:tcPr>
          <w:p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rsidR="00C04AF1" w:rsidRPr="001B11CB" w:rsidRDefault="00C04AF1" w:rsidP="00E62991">
            <w:pPr>
              <w:rPr>
                <w:b/>
              </w:rPr>
            </w:pPr>
            <w:r w:rsidRPr="00C04AF1">
              <w:rPr>
                <w:b/>
                <w:sz w:val="24"/>
              </w:rPr>
              <w:t>PRESENTACIÓN DE DOCUMENTACIÓN</w:t>
            </w:r>
          </w:p>
        </w:tc>
      </w:tr>
      <w:tr w:rsidR="00C04AF1" w:rsidTr="00E62991">
        <w:trPr>
          <w:trHeight w:val="228"/>
        </w:trPr>
        <w:tc>
          <w:tcPr>
            <w:tcW w:w="8494" w:type="dxa"/>
            <w:gridSpan w:val="2"/>
            <w:shd w:val="clear" w:color="auto" w:fill="002060"/>
            <w:vAlign w:val="center"/>
          </w:tcPr>
          <w:p w:rsidR="00C04AF1" w:rsidRPr="00517E3C" w:rsidRDefault="00C04AF1" w:rsidP="00E62991">
            <w:pPr>
              <w:jc w:val="both"/>
            </w:pPr>
            <w:r>
              <w:t xml:space="preserve">Presentación de contratos suscritos con empresas externas para el control higiénico y sanitario: </w:t>
            </w:r>
          </w:p>
        </w:tc>
      </w:tr>
      <w:tr w:rsidR="00C04AF1" w:rsidTr="00E62991">
        <w:trPr>
          <w:trHeight w:val="353"/>
        </w:trPr>
        <w:tc>
          <w:tcPr>
            <w:tcW w:w="8494" w:type="dxa"/>
            <w:gridSpan w:val="2"/>
            <w:shd w:val="clear" w:color="auto" w:fill="FFFFFF" w:themeFill="background1"/>
            <w:vAlign w:val="center"/>
          </w:tcPr>
          <w:p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88"/>
        </w:trPr>
        <w:tc>
          <w:tcPr>
            <w:tcW w:w="8494" w:type="dxa"/>
            <w:gridSpan w:val="2"/>
            <w:shd w:val="clear" w:color="auto" w:fill="002060"/>
            <w:vAlign w:val="center"/>
          </w:tcPr>
          <w:p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rsidTr="00E62991">
        <w:trPr>
          <w:trHeight w:val="436"/>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rsidTr="00E62991">
        <w:trPr>
          <w:trHeight w:val="226"/>
        </w:trPr>
        <w:tc>
          <w:tcPr>
            <w:tcW w:w="8494" w:type="dxa"/>
            <w:gridSpan w:val="2"/>
            <w:shd w:val="clear" w:color="auto" w:fill="002060"/>
            <w:vAlign w:val="center"/>
          </w:tcPr>
          <w:p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rsidTr="00E62991">
        <w:trPr>
          <w:trHeight w:val="437"/>
        </w:trPr>
        <w:tc>
          <w:tcPr>
            <w:tcW w:w="8494" w:type="dxa"/>
            <w:gridSpan w:val="2"/>
            <w:shd w:val="clear" w:color="auto" w:fill="FFFFFF" w:themeFill="background1"/>
            <w:vAlign w:val="center"/>
          </w:tcPr>
          <w:p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AF1" w:rsidRDefault="00C04AF1" w:rsidP="004E3969">
      <w:pPr>
        <w:jc w:val="both"/>
        <w:rPr>
          <w:rFonts w:cstheme="minorHAnsi"/>
        </w:rPr>
      </w:pPr>
    </w:p>
    <w:p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rsidTr="00322CBC">
        <w:trPr>
          <w:trHeight w:val="304"/>
        </w:trPr>
        <w:tc>
          <w:tcPr>
            <w:tcW w:w="608" w:type="dxa"/>
            <w:shd w:val="clear" w:color="auto" w:fill="002060"/>
            <w:vAlign w:val="center"/>
          </w:tcPr>
          <w:p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rsidR="00E62991" w:rsidRPr="000951C8" w:rsidRDefault="00210B22" w:rsidP="00E62991">
            <w:pPr>
              <w:jc w:val="both"/>
              <w:rPr>
                <w:b/>
                <w:color w:val="FF0000"/>
              </w:rPr>
            </w:pPr>
            <w:r w:rsidRPr="004C0D86">
              <w:rPr>
                <w:b/>
                <w:color w:val="FFFFFF" w:themeColor="background1"/>
                <w:sz w:val="24"/>
              </w:rPr>
              <w:t>PROGRAMA DE TRABAJO</w:t>
            </w:r>
          </w:p>
        </w:tc>
      </w:tr>
      <w:tr w:rsidR="00E62991" w:rsidTr="00E62991">
        <w:trPr>
          <w:trHeight w:val="867"/>
        </w:trPr>
        <w:tc>
          <w:tcPr>
            <w:tcW w:w="8494" w:type="dxa"/>
            <w:gridSpan w:val="2"/>
            <w:shd w:val="clear" w:color="auto" w:fill="FFFFFF" w:themeFill="background1"/>
            <w:vAlign w:val="center"/>
          </w:tcPr>
          <w:p w:rsidR="00E62991" w:rsidRPr="004C0D86" w:rsidRDefault="00D92E5B"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rsidR="00E62991" w:rsidRPr="004C0D86" w:rsidRDefault="00D92E5B"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rsidR="00E62991" w:rsidRPr="000951C8" w:rsidRDefault="00E62991" w:rsidP="00210B22">
            <w:pPr>
              <w:rPr>
                <w:rFonts w:cstheme="minorHAnsi"/>
                <w:color w:val="FF0000"/>
              </w:rPr>
            </w:pPr>
          </w:p>
        </w:tc>
      </w:tr>
    </w:tbl>
    <w:p w:rsidR="00E62991" w:rsidRDefault="00E62991"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rsidTr="00497E48">
        <w:trPr>
          <w:trHeight w:val="304"/>
        </w:trPr>
        <w:tc>
          <w:tcPr>
            <w:tcW w:w="608" w:type="dxa"/>
            <w:shd w:val="clear" w:color="auto" w:fill="002060"/>
            <w:vAlign w:val="center"/>
          </w:tcPr>
          <w:p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61A44" w:rsidRDefault="00A61A44" w:rsidP="00497E48">
            <w:pPr>
              <w:jc w:val="both"/>
              <w:rPr>
                <w:b/>
                <w:sz w:val="24"/>
              </w:rPr>
            </w:pPr>
            <w:r w:rsidRPr="003C0720">
              <w:rPr>
                <w:b/>
                <w:sz w:val="24"/>
              </w:rPr>
              <w:t>CONFIDENCIALIDAD</w:t>
            </w:r>
            <w:r>
              <w:rPr>
                <w:b/>
                <w:sz w:val="24"/>
              </w:rPr>
              <w:t>.</w:t>
            </w:r>
          </w:p>
          <w:p w:rsidR="00A61A44" w:rsidRPr="003C0720" w:rsidRDefault="00A61A44" w:rsidP="00497E48">
            <w:pPr>
              <w:jc w:val="both"/>
            </w:pPr>
            <w:r w:rsidRPr="003C0720">
              <w:t>En todos los casos se exigirá un mínimo de 5 años, sin que, en ningún caso, pueda ser a perpetuidad</w:t>
            </w:r>
          </w:p>
        </w:tc>
      </w:tr>
      <w:tr w:rsidR="00A61A44" w:rsidTr="00EB703E">
        <w:trPr>
          <w:trHeight w:val="1334"/>
        </w:trPr>
        <w:tc>
          <w:tcPr>
            <w:tcW w:w="8494" w:type="dxa"/>
            <w:gridSpan w:val="2"/>
            <w:shd w:val="clear" w:color="auto" w:fill="FFFFFF" w:themeFill="background1"/>
            <w:vAlign w:val="center"/>
          </w:tcPr>
          <w:p w:rsidR="00A61A44" w:rsidRDefault="00A61A44" w:rsidP="00497E48">
            <w:pPr>
              <w:rPr>
                <w:bCs/>
              </w:rPr>
            </w:pPr>
            <w:r>
              <w:lastRenderedPageBreak/>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rsidR="00A61A44" w:rsidRDefault="00A61A44" w:rsidP="00497E48">
            <w:pPr>
              <w:rPr>
                <w:rFonts w:ascii="Segoe UI Symbol" w:hAnsi="Segoe UI Symbol" w:cs="Segoe UI Symbol"/>
              </w:rPr>
            </w:pPr>
          </w:p>
          <w:p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rsidR="00A61A44" w:rsidRPr="0086220D" w:rsidRDefault="00A61A44" w:rsidP="00497E48">
            <w:pPr>
              <w:rPr>
                <w:rFonts w:ascii="Segoe UI Symbol" w:hAnsi="Segoe UI Symbol" w:cs="Segoe UI Symbol"/>
              </w:rPr>
            </w:pPr>
          </w:p>
        </w:tc>
      </w:tr>
    </w:tbl>
    <w:p w:rsidR="00A61A44" w:rsidRDefault="00A61A44" w:rsidP="004E3969">
      <w:pPr>
        <w:jc w:val="both"/>
        <w:rPr>
          <w:rFonts w:cstheme="minorHAnsi"/>
        </w:rPr>
      </w:pPr>
    </w:p>
    <w:p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rsidTr="00322CBC">
        <w:trPr>
          <w:trHeight w:val="304"/>
        </w:trPr>
        <w:tc>
          <w:tcPr>
            <w:tcW w:w="608" w:type="dxa"/>
            <w:shd w:val="clear" w:color="auto" w:fill="002060"/>
            <w:vAlign w:val="center"/>
          </w:tcPr>
          <w:p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rsidTr="00497E48">
        <w:trPr>
          <w:trHeight w:val="867"/>
        </w:trPr>
        <w:tc>
          <w:tcPr>
            <w:tcW w:w="8494" w:type="dxa"/>
            <w:gridSpan w:val="2"/>
            <w:shd w:val="clear" w:color="auto" w:fill="FFFFFF" w:themeFill="background1"/>
            <w:vAlign w:val="center"/>
          </w:tcPr>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41" w:type="dxa"/>
                  <w:shd w:val="clear" w:color="auto" w:fill="000000" w:themeFill="text1"/>
                </w:tcPr>
                <w:p w:rsidR="003C0720" w:rsidRPr="00006095" w:rsidRDefault="003C0720" w:rsidP="003C0720">
                  <w:pPr>
                    <w:jc w:val="both"/>
                    <w:rPr>
                      <w:b/>
                    </w:rPr>
                  </w:pPr>
                  <w:r>
                    <w:rPr>
                      <w:b/>
                    </w:rPr>
                    <w:t>Nombre:</w:t>
                  </w:r>
                </w:p>
              </w:tc>
              <w:tc>
                <w:tcPr>
                  <w:tcW w:w="7227" w:type="dxa"/>
                </w:tcPr>
                <w:p w:rsidR="003C0720" w:rsidRDefault="003C0720" w:rsidP="003C0720">
                  <w:pPr>
                    <w:jc w:val="both"/>
                  </w:pPr>
                  <w:r>
                    <w:t xml:space="preserve">D./Dª. </w:t>
                  </w:r>
                </w:p>
              </w:tc>
            </w:tr>
            <w:tr w:rsidR="003C0720" w:rsidTr="00322141">
              <w:tc>
                <w:tcPr>
                  <w:tcW w:w="1041" w:type="dxa"/>
                  <w:shd w:val="clear" w:color="auto" w:fill="000000" w:themeFill="text1"/>
                </w:tcPr>
                <w:p w:rsidR="003C0720" w:rsidRPr="00006095" w:rsidRDefault="003C0720" w:rsidP="003C0720">
                  <w:pPr>
                    <w:jc w:val="both"/>
                    <w:rPr>
                      <w:b/>
                    </w:rPr>
                  </w:pPr>
                  <w:r w:rsidRPr="00006095">
                    <w:rPr>
                      <w:b/>
                    </w:rPr>
                    <w:t>Cargo:</w:t>
                  </w:r>
                </w:p>
              </w:tc>
              <w:tc>
                <w:tcPr>
                  <w:tcW w:w="7227" w:type="dxa"/>
                </w:tcPr>
                <w:p w:rsidR="003C0720" w:rsidRDefault="003C0720" w:rsidP="003C0720">
                  <w:pPr>
                    <w:jc w:val="both"/>
                  </w:pPr>
                  <w:r>
                    <w:t>de la Universidad Pablo de Olavide</w:t>
                  </w:r>
                </w:p>
              </w:tc>
            </w:tr>
            <w:tr w:rsidR="003C0720" w:rsidTr="00322141">
              <w:tc>
                <w:tcPr>
                  <w:tcW w:w="1041" w:type="dxa"/>
                  <w:shd w:val="clear" w:color="auto" w:fill="000000" w:themeFill="text1"/>
                </w:tcPr>
                <w:p w:rsidR="003C0720" w:rsidRPr="00006095" w:rsidRDefault="003C0720" w:rsidP="003C0720">
                  <w:pPr>
                    <w:jc w:val="both"/>
                    <w:rPr>
                      <w:b/>
                    </w:rPr>
                  </w:pPr>
                  <w:r>
                    <w:rPr>
                      <w:b/>
                    </w:rPr>
                    <w:t>Teléfono Contacto</w:t>
                  </w:r>
                </w:p>
              </w:tc>
              <w:tc>
                <w:tcPr>
                  <w:tcW w:w="7227" w:type="dxa"/>
                  <w:vAlign w:val="center"/>
                </w:tcPr>
                <w:p w:rsidR="003C0720" w:rsidRDefault="003C0720" w:rsidP="003C0720">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rsidTr="00322141">
              <w:tc>
                <w:tcPr>
                  <w:tcW w:w="1026" w:type="dxa"/>
                  <w:shd w:val="clear" w:color="auto" w:fill="000000" w:themeFill="text1"/>
                </w:tcPr>
                <w:p w:rsidR="003C0720" w:rsidRPr="00006095" w:rsidRDefault="003C0720" w:rsidP="003C0720">
                  <w:pPr>
                    <w:jc w:val="both"/>
                    <w:rPr>
                      <w:b/>
                    </w:rPr>
                  </w:pPr>
                  <w:r>
                    <w:rPr>
                      <w:b/>
                    </w:rPr>
                    <w:t>Nombre:</w:t>
                  </w:r>
                </w:p>
              </w:tc>
              <w:tc>
                <w:tcPr>
                  <w:tcW w:w="7242" w:type="dxa"/>
                </w:tcPr>
                <w:p w:rsidR="003C0720" w:rsidRDefault="003C0720" w:rsidP="003C0720">
                  <w:pPr>
                    <w:jc w:val="both"/>
                  </w:pPr>
                  <w:r>
                    <w:t xml:space="preserve">D./Dª. </w:t>
                  </w:r>
                </w:p>
              </w:tc>
            </w:tr>
            <w:tr w:rsidR="003C0720" w:rsidTr="00322141">
              <w:tc>
                <w:tcPr>
                  <w:tcW w:w="1026" w:type="dxa"/>
                  <w:shd w:val="clear" w:color="auto" w:fill="000000" w:themeFill="text1"/>
                </w:tcPr>
                <w:p w:rsidR="003C0720" w:rsidRPr="00006095" w:rsidRDefault="003C0720" w:rsidP="003C0720">
                  <w:pPr>
                    <w:jc w:val="both"/>
                    <w:rPr>
                      <w:b/>
                    </w:rPr>
                  </w:pPr>
                  <w:r w:rsidRPr="00006095">
                    <w:rPr>
                      <w:b/>
                    </w:rPr>
                    <w:t>Cargo:</w:t>
                  </w:r>
                </w:p>
              </w:tc>
              <w:tc>
                <w:tcPr>
                  <w:tcW w:w="7242" w:type="dxa"/>
                </w:tcPr>
                <w:p w:rsidR="003C0720" w:rsidRDefault="003C0720" w:rsidP="003C0720">
                  <w:pPr>
                    <w:jc w:val="both"/>
                  </w:pPr>
                  <w:r>
                    <w:t>de la Universidad Pablo de Olavide</w:t>
                  </w:r>
                </w:p>
              </w:tc>
            </w:tr>
            <w:tr w:rsidR="003C0720" w:rsidTr="00322141">
              <w:tc>
                <w:tcPr>
                  <w:tcW w:w="1026" w:type="dxa"/>
                  <w:shd w:val="clear" w:color="auto" w:fill="000000" w:themeFill="text1"/>
                </w:tcPr>
                <w:p w:rsidR="003C0720" w:rsidRPr="00006095" w:rsidRDefault="003C0720" w:rsidP="00497E48">
                  <w:pPr>
                    <w:jc w:val="both"/>
                    <w:rPr>
                      <w:b/>
                    </w:rPr>
                  </w:pPr>
                  <w:r>
                    <w:rPr>
                      <w:b/>
                    </w:rPr>
                    <w:t>Teléfono Contacto</w:t>
                  </w:r>
                </w:p>
              </w:tc>
              <w:tc>
                <w:tcPr>
                  <w:tcW w:w="7242" w:type="dxa"/>
                  <w:vAlign w:val="center"/>
                </w:tcPr>
                <w:p w:rsidR="003C0720" w:rsidRDefault="003C0720" w:rsidP="00497E48">
                  <w:pPr>
                    <w:jc w:val="both"/>
                  </w:pPr>
                </w:p>
              </w:tc>
            </w:tr>
          </w:tbl>
          <w:p w:rsidR="003C0720" w:rsidRDefault="003C0720" w:rsidP="00497E48">
            <w:pPr>
              <w:rPr>
                <w:bCs/>
              </w:rPr>
            </w:pPr>
          </w:p>
          <w:p w:rsidR="003C0720" w:rsidRPr="0078359A" w:rsidRDefault="003C0720" w:rsidP="00497E48">
            <w:pPr>
              <w:rPr>
                <w:bCs/>
              </w:rPr>
            </w:pPr>
          </w:p>
        </w:tc>
      </w:tr>
    </w:tbl>
    <w:p w:rsidR="003C0720" w:rsidRDefault="003C0720" w:rsidP="004E3969">
      <w:pPr>
        <w:jc w:val="both"/>
        <w:rPr>
          <w:rFonts w:cstheme="minorHAnsi"/>
        </w:rPr>
      </w:pPr>
    </w:p>
    <w:p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rsidTr="00497E48">
        <w:trPr>
          <w:trHeight w:val="867"/>
        </w:trPr>
        <w:tc>
          <w:tcPr>
            <w:tcW w:w="8494" w:type="dxa"/>
            <w:gridSpan w:val="2"/>
            <w:shd w:val="clear" w:color="auto" w:fill="FFFFFF" w:themeFill="background1"/>
            <w:vAlign w:val="center"/>
          </w:tcPr>
          <w:p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rsidR="0076528E" w:rsidRDefault="0076528E" w:rsidP="00497E48">
            <w:pPr>
              <w:rPr>
                <w:bCs/>
              </w:rPr>
            </w:pPr>
          </w:p>
          <w:p w:rsidR="0076528E" w:rsidRPr="0076528E" w:rsidRDefault="0076528E" w:rsidP="0076528E">
            <w:pPr>
              <w:rPr>
                <w:bCs/>
              </w:rPr>
            </w:pPr>
            <w:r w:rsidRPr="0076528E">
              <w:rPr>
                <w:bCs/>
              </w:rPr>
              <w:t>En caso afirmativo indicar:</w:t>
            </w:r>
          </w:p>
          <w:p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rsidR="0076528E" w:rsidRPr="0076528E" w:rsidRDefault="0076528E" w:rsidP="0076528E">
            <w:pPr>
              <w:rPr>
                <w:bCs/>
              </w:rPr>
            </w:pPr>
          </w:p>
          <w:p w:rsidR="0076528E" w:rsidRDefault="0076528E" w:rsidP="0076528E">
            <w:pPr>
              <w:pStyle w:val="Prrafodelista"/>
              <w:numPr>
                <w:ilvl w:val="0"/>
                <w:numId w:val="10"/>
              </w:numPr>
              <w:rPr>
                <w:bCs/>
              </w:rPr>
            </w:pPr>
            <w:r w:rsidRPr="0076528E">
              <w:rPr>
                <w:bCs/>
              </w:rPr>
              <w:t>Porcentaje máximo del precio del contrato al que pueda afectar:</w:t>
            </w:r>
          </w:p>
          <w:p w:rsidR="0076528E" w:rsidRPr="0076528E" w:rsidRDefault="0076528E" w:rsidP="0076528E">
            <w:pPr>
              <w:pStyle w:val="Prrafodelista"/>
              <w:rPr>
                <w:bCs/>
              </w:rPr>
            </w:pPr>
          </w:p>
          <w:p w:rsidR="0076528E" w:rsidRPr="0076528E" w:rsidRDefault="0076528E" w:rsidP="0076528E">
            <w:pPr>
              <w:rPr>
                <w:bCs/>
              </w:rPr>
            </w:pPr>
          </w:p>
        </w:tc>
      </w:tr>
    </w:tbl>
    <w:p w:rsidR="003C0720" w:rsidRDefault="003C0720" w:rsidP="004E3969">
      <w:pPr>
        <w:jc w:val="both"/>
        <w:rPr>
          <w:rFonts w:cstheme="minorHAnsi"/>
        </w:rPr>
      </w:pPr>
    </w:p>
    <w:p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rsidTr="00497E48">
        <w:trPr>
          <w:trHeight w:val="304"/>
        </w:trPr>
        <w:tc>
          <w:tcPr>
            <w:tcW w:w="562" w:type="dxa"/>
            <w:shd w:val="clear" w:color="auto" w:fill="002060"/>
            <w:vAlign w:val="center"/>
          </w:tcPr>
          <w:p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rsidTr="00497E48">
        <w:trPr>
          <w:trHeight w:val="867"/>
        </w:trPr>
        <w:tc>
          <w:tcPr>
            <w:tcW w:w="8494" w:type="dxa"/>
            <w:gridSpan w:val="2"/>
            <w:shd w:val="clear" w:color="auto" w:fill="FFFFFF" w:themeFill="background1"/>
            <w:vAlign w:val="center"/>
          </w:tcPr>
          <w:p w:rsidR="0076528E" w:rsidRPr="0086220D" w:rsidRDefault="0076528E" w:rsidP="0076528E">
            <w:pPr>
              <w:rPr>
                <w:rFonts w:ascii="Segoe UI Symbol" w:hAnsi="Segoe UI Symbol" w:cs="Segoe UI Symbol"/>
              </w:rPr>
            </w:pPr>
          </w:p>
        </w:tc>
      </w:tr>
    </w:tbl>
    <w:p w:rsidR="0076528E" w:rsidRDefault="0076528E" w:rsidP="004E3969">
      <w:pPr>
        <w:jc w:val="both"/>
        <w:rPr>
          <w:rFonts w:cstheme="minorHAnsi"/>
        </w:rPr>
      </w:pPr>
    </w:p>
    <w:p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322CBC">
        <w:trPr>
          <w:trHeight w:val="304"/>
        </w:trPr>
        <w:tc>
          <w:tcPr>
            <w:tcW w:w="608"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rsidTr="00497E48">
        <w:trPr>
          <w:trHeight w:val="867"/>
        </w:trPr>
        <w:tc>
          <w:tcPr>
            <w:tcW w:w="8494" w:type="dxa"/>
            <w:gridSpan w:val="2"/>
            <w:shd w:val="clear" w:color="auto" w:fill="FFFFFF" w:themeFill="background1"/>
            <w:vAlign w:val="center"/>
          </w:tcPr>
          <w:p w:rsidR="00AB15FE" w:rsidRDefault="00D92E5B"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rsidR="00AB15FE" w:rsidRPr="0078359A" w:rsidRDefault="00D92E5B"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rsidR="0076528E" w:rsidRDefault="0076528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A61A44">
        <w:trPr>
          <w:trHeight w:val="304"/>
        </w:trPr>
        <w:tc>
          <w:tcPr>
            <w:tcW w:w="421"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rsidR="00AB15FE" w:rsidRPr="0076528E" w:rsidRDefault="00AB15FE" w:rsidP="00497E48">
            <w:pPr>
              <w:jc w:val="both"/>
              <w:rPr>
                <w:b/>
                <w:sz w:val="24"/>
              </w:rPr>
            </w:pPr>
            <w:r w:rsidRPr="00AB15FE">
              <w:rPr>
                <w:b/>
                <w:sz w:val="24"/>
              </w:rPr>
              <w:t>TRATAMIENTO DE DATOS</w:t>
            </w:r>
          </w:p>
        </w:tc>
      </w:tr>
      <w:tr w:rsidR="00AB15FE" w:rsidTr="00497E48">
        <w:trPr>
          <w:trHeight w:val="867"/>
        </w:trPr>
        <w:tc>
          <w:tcPr>
            <w:tcW w:w="8494" w:type="dxa"/>
            <w:gridSpan w:val="2"/>
            <w:shd w:val="clear" w:color="auto" w:fill="FFFFFF" w:themeFill="background1"/>
            <w:vAlign w:val="center"/>
          </w:tcPr>
          <w:p w:rsidR="00D92E5B" w:rsidRDefault="00D92E5B" w:rsidP="00D92E5B">
            <w:pPr>
              <w:rPr>
                <w:bCs/>
              </w:rPr>
            </w:pPr>
            <w:sdt>
              <w:sdtPr>
                <w:id w:val="1122115651"/>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Sí</w:t>
            </w:r>
          </w:p>
          <w:p w:rsidR="00D92E5B" w:rsidRDefault="00D92E5B" w:rsidP="00D92E5B">
            <w:pPr>
              <w:rPr>
                <w:bCs/>
              </w:rPr>
            </w:pPr>
            <w:sdt>
              <w:sdtPr>
                <w:id w:val="56370442"/>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rsidR="00D92E5B" w:rsidRDefault="00D92E5B" w:rsidP="00D92E5B">
            <w:pPr>
              <w:rPr>
                <w:bCs/>
              </w:rPr>
            </w:pPr>
          </w:p>
          <w:p w:rsidR="00D92E5B" w:rsidRDefault="00D92E5B" w:rsidP="00D92E5B">
            <w:pPr>
              <w:rPr>
                <w:bCs/>
              </w:rPr>
            </w:pPr>
            <w:r>
              <w:rPr>
                <w:bCs/>
              </w:rPr>
              <w:t>En caso afirmativo:</w:t>
            </w:r>
          </w:p>
          <w:p w:rsidR="00D92E5B" w:rsidRPr="002514BD" w:rsidRDefault="00D92E5B" w:rsidP="00D92E5B">
            <w:pPr>
              <w:pStyle w:val="Prrafodelista"/>
              <w:numPr>
                <w:ilvl w:val="0"/>
                <w:numId w:val="13"/>
              </w:numPr>
              <w:spacing w:after="160" w:line="259" w:lineRule="auto"/>
              <w:rPr>
                <w:rFonts w:ascii="Segoe UI Symbol" w:hAnsi="Segoe UI Symbol" w:cs="Segoe UI Symbol"/>
              </w:rPr>
            </w:pPr>
            <w:r>
              <w:rPr>
                <w:bCs/>
              </w:rPr>
              <w:t>C</w:t>
            </w:r>
            <w:r w:rsidRPr="002514BD">
              <w:rPr>
                <w:bCs/>
              </w:rPr>
              <w:t>umplimentar el ANEXO I</w:t>
            </w:r>
          </w:p>
          <w:p w:rsidR="00AB15FE" w:rsidRPr="00D92E5B" w:rsidRDefault="00D92E5B" w:rsidP="00D92E5B">
            <w:pPr>
              <w:pStyle w:val="Prrafodelista"/>
              <w:numPr>
                <w:ilvl w:val="0"/>
                <w:numId w:val="13"/>
              </w:numPr>
              <w:jc w:val="both"/>
              <w:rPr>
                <w:rFonts w:ascii="Segoe UI Symbol" w:hAnsi="Segoe UI Symbol" w:cs="Segoe UI Symbol"/>
              </w:rPr>
            </w:pPr>
            <w:bookmarkStart w:id="6" w:name="_GoBack"/>
            <w:bookmarkEnd w:id="6"/>
            <w:r w:rsidRPr="00D92E5B">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rsidR="00AB15FE" w:rsidRDefault="00AB15FE" w:rsidP="004E3969">
      <w:pPr>
        <w:jc w:val="both"/>
        <w:rPr>
          <w:rFonts w:cstheme="minorHAnsi"/>
        </w:rPr>
      </w:pPr>
    </w:p>
    <w:p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rsidTr="00497E48">
        <w:trPr>
          <w:trHeight w:val="304"/>
        </w:trPr>
        <w:tc>
          <w:tcPr>
            <w:tcW w:w="562" w:type="dxa"/>
            <w:shd w:val="clear" w:color="auto" w:fill="002060"/>
            <w:vAlign w:val="center"/>
          </w:tcPr>
          <w:p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rsidR="00AB15FE" w:rsidRPr="0076528E" w:rsidRDefault="00AB15FE" w:rsidP="00497E48">
            <w:pPr>
              <w:jc w:val="both"/>
              <w:rPr>
                <w:b/>
                <w:sz w:val="24"/>
              </w:rPr>
            </w:pPr>
            <w:r w:rsidRPr="00AB15FE">
              <w:rPr>
                <w:b/>
                <w:sz w:val="24"/>
              </w:rPr>
              <w:t>PERSONA DE CONTACTO PARA ACLARACIONES</w:t>
            </w:r>
          </w:p>
        </w:tc>
      </w:tr>
      <w:tr w:rsidR="00AB15FE" w:rsidTr="00497E48">
        <w:trPr>
          <w:trHeight w:val="867"/>
        </w:trPr>
        <w:tc>
          <w:tcPr>
            <w:tcW w:w="8494" w:type="dxa"/>
            <w:gridSpan w:val="2"/>
            <w:shd w:val="clear" w:color="auto" w:fill="FFFFFF" w:themeFill="background1"/>
            <w:vAlign w:val="center"/>
          </w:tcPr>
          <w:p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rsidR="00AB15FE" w:rsidRDefault="00AB15FE" w:rsidP="00497E48">
                  <w:pPr>
                    <w:rPr>
                      <w:rFonts w:ascii="Segoe UI Symbol" w:hAnsi="Segoe UI Symbol" w:cs="Segoe UI Symbol"/>
                    </w:rPr>
                  </w:pPr>
                </w:p>
              </w:tc>
            </w:tr>
            <w:tr w:rsidR="00AB15FE" w:rsidTr="00AB15FE">
              <w:tc>
                <w:tcPr>
                  <w:tcW w:w="1872" w:type="dxa"/>
                  <w:shd w:val="clear" w:color="auto" w:fill="D9D9D9" w:themeFill="background1" w:themeFillShade="D9"/>
                </w:tcPr>
                <w:p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rsidR="00AB15FE" w:rsidRDefault="00AB15FE" w:rsidP="00497E48">
                  <w:pPr>
                    <w:rPr>
                      <w:rFonts w:ascii="Segoe UI Symbol" w:hAnsi="Segoe UI Symbol" w:cs="Segoe UI Symbol"/>
                    </w:rPr>
                  </w:pPr>
                </w:p>
              </w:tc>
            </w:tr>
          </w:tbl>
          <w:p w:rsidR="00AB15FE" w:rsidRPr="0086220D" w:rsidRDefault="006B6E73" w:rsidP="00497E48">
            <w:pPr>
              <w:rPr>
                <w:rFonts w:ascii="Segoe UI Symbol" w:hAnsi="Segoe UI Symbol" w:cs="Segoe UI Symbol"/>
              </w:rPr>
            </w:pPr>
            <w:r>
              <w:rPr>
                <w:rFonts w:ascii="Segoe UI Symbol" w:hAnsi="Segoe UI Symbol" w:cs="Segoe UI Symbol"/>
              </w:rPr>
              <w:lastRenderedPageBreak/>
              <w:br/>
            </w:r>
          </w:p>
        </w:tc>
      </w:tr>
    </w:tbl>
    <w:p w:rsidR="001A0D2B" w:rsidRDefault="001A0D2B" w:rsidP="004E3969">
      <w:pPr>
        <w:jc w:val="both"/>
        <w:rPr>
          <w:rFonts w:cstheme="minorHAnsi"/>
        </w:rPr>
      </w:pPr>
    </w:p>
    <w:p w:rsidR="00451A98" w:rsidRDefault="00451A98" w:rsidP="004E3969">
      <w:pPr>
        <w:jc w:val="both"/>
        <w:rPr>
          <w:rFonts w:cstheme="minorHAnsi"/>
        </w:rPr>
      </w:pPr>
    </w:p>
    <w:p w:rsidR="001621CE" w:rsidRDefault="001621CE" w:rsidP="004E3969">
      <w:pPr>
        <w:jc w:val="both"/>
        <w:rPr>
          <w:rFonts w:cstheme="minorHAnsi"/>
        </w:rPr>
      </w:pPr>
    </w:p>
    <w:p w:rsidR="001621CE" w:rsidRDefault="001621CE" w:rsidP="004E3969">
      <w:pPr>
        <w:jc w:val="both"/>
        <w:rPr>
          <w:rFonts w:cstheme="minorHAnsi"/>
        </w:rPr>
      </w:pPr>
    </w:p>
    <w:p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7"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7"/>
      <w:r w:rsidR="00DE08EF">
        <w:rPr>
          <w:rFonts w:cstheme="minorHAnsi"/>
        </w:rPr>
        <w:t xml:space="preserve"> de </w:t>
      </w:r>
      <w:r w:rsidR="00DE08EF">
        <w:rPr>
          <w:rFonts w:cstheme="minorHAnsi"/>
        </w:rPr>
        <w:fldChar w:fldCharType="begin">
          <w:ffData>
            <w:name w:val="Texto7"/>
            <w:enabled/>
            <w:calcOnExit w:val="0"/>
            <w:textInput/>
          </w:ffData>
        </w:fldChar>
      </w:r>
      <w:bookmarkStart w:id="8"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8"/>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9"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9"/>
      <w:r w:rsidRPr="001A0D2B">
        <w:rPr>
          <w:rFonts w:cstheme="minorHAnsi"/>
        </w:rPr>
        <w:t xml:space="preserve"> </w:t>
      </w:r>
    </w:p>
    <w:p w:rsidR="001A0D2B" w:rsidRPr="001A0D2B" w:rsidRDefault="001A0D2B" w:rsidP="001A0D2B">
      <w:pPr>
        <w:rPr>
          <w:rFonts w:cstheme="minorHAnsi"/>
        </w:rPr>
      </w:pPr>
      <w:r w:rsidRPr="001A0D2B">
        <w:rPr>
          <w:rFonts w:cstheme="minorHAnsi"/>
        </w:rPr>
        <w:t xml:space="preserve">EL RESPONSABLE DEL GASTO, </w:t>
      </w:r>
    </w:p>
    <w:p w:rsidR="001A0D2B" w:rsidRPr="001A0D2B" w:rsidRDefault="001A0D2B" w:rsidP="001A0D2B">
      <w:pPr>
        <w:rPr>
          <w:rFonts w:cstheme="minorHAnsi"/>
        </w:rPr>
      </w:pPr>
      <w:r w:rsidRPr="001A0D2B">
        <w:rPr>
          <w:rFonts w:cstheme="minorHAnsi"/>
        </w:rPr>
        <w:t>(Nombre, apellidos y cargo)</w:t>
      </w:r>
    </w:p>
    <w:p w:rsidR="001A0D2B" w:rsidRPr="001A0D2B" w:rsidRDefault="001A0D2B" w:rsidP="001A0D2B">
      <w:pPr>
        <w:rPr>
          <w:rFonts w:cstheme="minorHAnsi"/>
        </w:rPr>
      </w:pPr>
    </w:p>
    <w:p w:rsidR="001A0D2B" w:rsidRPr="001A0D2B" w:rsidRDefault="001A0D2B" w:rsidP="001A0D2B">
      <w:pPr>
        <w:rPr>
          <w:rFonts w:cstheme="minorHAnsi"/>
        </w:rPr>
      </w:pPr>
    </w:p>
    <w:p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10"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10"/>
    </w:p>
    <w:p w:rsidR="001A0D2B" w:rsidRDefault="001A0D2B" w:rsidP="001A0D2B">
      <w:pPr>
        <w:rPr>
          <w:rFonts w:cstheme="minorHAnsi"/>
        </w:rPr>
      </w:pPr>
    </w:p>
    <w:p w:rsidR="00322CBC" w:rsidRDefault="00322CBC">
      <w:pPr>
        <w:rPr>
          <w:rFonts w:cstheme="minorHAnsi"/>
        </w:rPr>
      </w:pPr>
      <w:r>
        <w:rPr>
          <w:rFonts w:cstheme="minorHAnsi"/>
        </w:rPr>
        <w:br w:type="page"/>
      </w:r>
    </w:p>
    <w:p w:rsidR="001A0D2B" w:rsidRDefault="001A0D2B" w:rsidP="001A0D2B">
      <w:pPr>
        <w:rPr>
          <w:rFonts w:cstheme="minorHAnsi"/>
        </w:rPr>
      </w:pPr>
    </w:p>
    <w:p w:rsidR="00D7560D" w:rsidRDefault="00D7560D" w:rsidP="00D7560D">
      <w:pPr>
        <w:jc w:val="both"/>
        <w:rPr>
          <w:b/>
        </w:rPr>
      </w:pPr>
      <w:r w:rsidRPr="00AA661B">
        <w:rPr>
          <w:b/>
        </w:rPr>
        <w:t>ANEXO I “TRATAMIENTO DE DATOS PERSONALES”</w:t>
      </w:r>
    </w:p>
    <w:p w:rsidR="00D7560D" w:rsidRPr="00AA661B" w:rsidRDefault="00D7560D" w:rsidP="00D7560D">
      <w:pPr>
        <w:jc w:val="both"/>
        <w:rPr>
          <w:b/>
        </w:rPr>
      </w:pPr>
    </w:p>
    <w:p w:rsidR="00D7560D" w:rsidRDefault="00D7560D" w:rsidP="00D7560D">
      <w:pPr>
        <w:jc w:val="both"/>
        <w:rPr>
          <w:b/>
          <w:u w:val="single"/>
        </w:rPr>
      </w:pPr>
      <w:r w:rsidRPr="00696A79">
        <w:rPr>
          <w:b/>
          <w:u w:val="single"/>
        </w:rPr>
        <w:t>Descripción general del tratamiento de Datos Personales a efectuar</w:t>
      </w:r>
    </w:p>
    <w:p w:rsidR="00D7560D" w:rsidRPr="00696A79" w:rsidRDefault="00D7560D" w:rsidP="00D7560D">
      <w:pPr>
        <w:jc w:val="both"/>
        <w:rPr>
          <w:b/>
          <w:u w:val="single"/>
        </w:rPr>
      </w:pPr>
    </w:p>
    <w:p w:rsidR="00D7560D" w:rsidRDefault="00D7560D" w:rsidP="00D7560D">
      <w:pPr>
        <w:jc w:val="both"/>
      </w:pPr>
      <w:r>
        <w:t>Descripción</w:t>
      </w:r>
    </w:p>
    <w:p w:rsidR="00D7560D" w:rsidRDefault="00D7560D" w:rsidP="00D7560D">
      <w:pPr>
        <w:jc w:val="both"/>
      </w:pPr>
    </w:p>
    <w:p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rsidR="00D7560D" w:rsidRDefault="00D7560D" w:rsidP="00D7560D">
      <w:pPr>
        <w:jc w:val="both"/>
        <w:rPr>
          <w:color w:val="FF0000"/>
        </w:rPr>
      </w:pPr>
      <w:r w:rsidRPr="00705383">
        <w:rPr>
          <w:color w:val="FF0000"/>
        </w:rPr>
        <w:t>____________________________________________________________________________</w:t>
      </w:r>
    </w:p>
    <w:p w:rsidR="00D7560D" w:rsidRPr="00EE1A47" w:rsidRDefault="00D7560D" w:rsidP="00D7560D">
      <w:pPr>
        <w:jc w:val="both"/>
        <w:rPr>
          <w:color w:val="FF0000"/>
        </w:rPr>
      </w:pPr>
    </w:p>
    <w:p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rsidR="00D7560D" w:rsidRPr="00BB3D19" w:rsidRDefault="00D7560D" w:rsidP="00D7560D">
      <w:pPr>
        <w:jc w:val="both"/>
      </w:pPr>
    </w:p>
    <w:p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rsidR="00D7560D" w:rsidRPr="00EE1A47" w:rsidRDefault="00D7560D" w:rsidP="00D7560D">
      <w:pPr>
        <w:jc w:val="both"/>
      </w:pPr>
    </w:p>
    <w:p w:rsidR="00D7560D" w:rsidRDefault="00D7560D" w:rsidP="00D7560D">
      <w:pPr>
        <w:jc w:val="both"/>
        <w:rPr>
          <w:b/>
          <w:u w:val="single"/>
        </w:rPr>
      </w:pPr>
      <w:r w:rsidRPr="00696A79">
        <w:rPr>
          <w:b/>
          <w:u w:val="single"/>
        </w:rPr>
        <w:t>Colectivos y Datos Tratados</w:t>
      </w:r>
    </w:p>
    <w:p w:rsidR="00D7560D" w:rsidRPr="00696A79" w:rsidRDefault="00D7560D" w:rsidP="00D7560D">
      <w:pPr>
        <w:jc w:val="both"/>
        <w:rPr>
          <w:b/>
          <w:u w:val="single"/>
        </w:rPr>
      </w:pPr>
    </w:p>
    <w:p w:rsidR="00D7560D" w:rsidRDefault="00D7560D" w:rsidP="00D7560D">
      <w:pPr>
        <w:jc w:val="both"/>
      </w:pPr>
      <w:r>
        <w:t>Los colectivos de interesados y de Datos Personales tratados a los que puede tener acceso el adjudicatario son:</w:t>
      </w:r>
    </w:p>
    <w:p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rsidTr="00497E48">
        <w:tc>
          <w:tcPr>
            <w:tcW w:w="4247" w:type="dxa"/>
            <w:shd w:val="clear" w:color="auto" w:fill="auto"/>
          </w:tcPr>
          <w:p w:rsidR="00D7560D" w:rsidRPr="006F5794" w:rsidRDefault="00D7560D" w:rsidP="00497E48">
            <w:pPr>
              <w:jc w:val="both"/>
              <w:rPr>
                <w:b/>
              </w:rPr>
            </w:pPr>
            <w:r w:rsidRPr="006F5794">
              <w:rPr>
                <w:b/>
              </w:rPr>
              <w:t>Tratamientos y principales colectivos afectados</w:t>
            </w:r>
          </w:p>
        </w:tc>
        <w:tc>
          <w:tcPr>
            <w:tcW w:w="4247" w:type="dxa"/>
            <w:shd w:val="clear" w:color="auto" w:fill="auto"/>
          </w:tcPr>
          <w:p w:rsidR="00D7560D" w:rsidRPr="006F5794" w:rsidRDefault="00D7560D" w:rsidP="00497E48">
            <w:pPr>
              <w:jc w:val="both"/>
              <w:rPr>
                <w:b/>
              </w:rPr>
            </w:pPr>
            <w:r w:rsidRPr="006F5794">
              <w:rPr>
                <w:b/>
              </w:rPr>
              <w:t>Datos Personales del tratamiento a los que se puede acceder</w:t>
            </w:r>
          </w:p>
        </w:tc>
      </w:tr>
      <w:tr w:rsidR="00D7560D" w:rsidTr="00497E48">
        <w:tc>
          <w:tcPr>
            <w:tcW w:w="4247" w:type="dxa"/>
            <w:shd w:val="clear" w:color="auto" w:fill="auto"/>
          </w:tcPr>
          <w:p w:rsidR="00D7560D" w:rsidRDefault="00D7560D" w:rsidP="00497E48">
            <w:pPr>
              <w:jc w:val="both"/>
            </w:pPr>
            <w:r>
              <w:t xml:space="preserve">Tratamiento 1: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TELEFONO</w:t>
            </w:r>
          </w:p>
          <w:p w:rsidR="00D7560D" w:rsidRDefault="00D7560D" w:rsidP="00497E48">
            <w:pPr>
              <w:jc w:val="both"/>
            </w:pPr>
            <w:r>
              <w:t>FIRMA</w:t>
            </w:r>
          </w:p>
          <w:p w:rsidR="00D7560D" w:rsidRDefault="00D7560D" w:rsidP="00497E48">
            <w:pPr>
              <w:jc w:val="both"/>
            </w:pPr>
            <w:r>
              <w:lastRenderedPageBreak/>
              <w:t>NACIONALIDAD, FECHA NACIMIENTO, CORREO ELECTRONICO</w:t>
            </w:r>
          </w:p>
          <w:p w:rsidR="00D7560D" w:rsidRDefault="00D7560D" w:rsidP="00497E48">
            <w:pPr>
              <w:jc w:val="both"/>
            </w:pPr>
            <w:r>
              <w:t>CARACTERISTICAS PERSONALES</w:t>
            </w:r>
          </w:p>
          <w:p w:rsidR="00D7560D" w:rsidRDefault="00D7560D" w:rsidP="00497E48">
            <w:pPr>
              <w:jc w:val="both"/>
            </w:pPr>
            <w:r>
              <w:t>ECONOMICOS, FINANCIEROS Y DE SEGUROS</w:t>
            </w:r>
          </w:p>
          <w:p w:rsidR="00D7560D" w:rsidRDefault="00D7560D" w:rsidP="00497E48">
            <w:pPr>
              <w:jc w:val="both"/>
            </w:pPr>
            <w:r>
              <w:t>XXX</w:t>
            </w:r>
          </w:p>
        </w:tc>
      </w:tr>
      <w:tr w:rsidR="00D7560D" w:rsidTr="00497E48">
        <w:tc>
          <w:tcPr>
            <w:tcW w:w="4247" w:type="dxa"/>
            <w:shd w:val="clear" w:color="auto" w:fill="auto"/>
          </w:tcPr>
          <w:p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rsidR="00D7560D" w:rsidRDefault="00D7560D" w:rsidP="00497E48">
            <w:pPr>
              <w:jc w:val="both"/>
            </w:pPr>
            <w:r>
              <w:t>D.N.I./N.I.F.</w:t>
            </w:r>
          </w:p>
          <w:p w:rsidR="00D7560D" w:rsidRDefault="00D7560D" w:rsidP="00497E48">
            <w:pPr>
              <w:jc w:val="both"/>
            </w:pPr>
            <w:r>
              <w:t>NOMBRE Y APELLIDOS</w:t>
            </w:r>
          </w:p>
          <w:p w:rsidR="00D7560D" w:rsidRDefault="00D7560D" w:rsidP="00497E48">
            <w:pPr>
              <w:jc w:val="both"/>
            </w:pPr>
            <w:r>
              <w:t>DIRECCION</w:t>
            </w:r>
          </w:p>
          <w:p w:rsidR="00D7560D" w:rsidRDefault="00D7560D" w:rsidP="00497E48">
            <w:pPr>
              <w:jc w:val="both"/>
            </w:pPr>
            <w:r>
              <w:t>FIRMA</w:t>
            </w:r>
          </w:p>
          <w:p w:rsidR="00D7560D" w:rsidRDefault="00D7560D" w:rsidP="00497E48">
            <w:pPr>
              <w:jc w:val="both"/>
            </w:pPr>
            <w:r>
              <w:t>DETALLES DEL EMPLEO</w:t>
            </w:r>
          </w:p>
          <w:p w:rsidR="00D7560D" w:rsidRDefault="00D7560D" w:rsidP="00497E48">
            <w:pPr>
              <w:jc w:val="both"/>
            </w:pPr>
            <w:r>
              <w:t>XXX</w:t>
            </w:r>
          </w:p>
        </w:tc>
      </w:tr>
    </w:tbl>
    <w:p w:rsidR="00D7560D" w:rsidRDefault="00D7560D" w:rsidP="00D7560D">
      <w:pPr>
        <w:jc w:val="both"/>
        <w:rPr>
          <w:b/>
        </w:rPr>
      </w:pPr>
    </w:p>
    <w:p w:rsidR="00D7560D" w:rsidRPr="00696A79" w:rsidRDefault="00D7560D" w:rsidP="00D7560D">
      <w:pPr>
        <w:jc w:val="both"/>
        <w:rPr>
          <w:b/>
        </w:rPr>
      </w:pPr>
      <w:r w:rsidRPr="00696A79">
        <w:rPr>
          <w:b/>
        </w:rPr>
        <w:t>Elementos del tratamiento</w:t>
      </w:r>
    </w:p>
    <w:p w:rsidR="00D7560D" w:rsidRDefault="00D7560D" w:rsidP="00D7560D">
      <w:pPr>
        <w:jc w:val="both"/>
      </w:pPr>
      <w:r w:rsidRPr="00696A79">
        <w:t>El tratamiento de los Datos Personales comprenderá: (</w:t>
      </w:r>
      <w:r w:rsidRPr="00696A79">
        <w:rPr>
          <w:i/>
          <w:color w:val="FF0000"/>
        </w:rPr>
        <w:t>márquese lo que proceda</w:t>
      </w:r>
      <w:r w:rsidRPr="00696A79">
        <w:t>)</w:t>
      </w:r>
    </w:p>
    <w:p w:rsidR="00D7560D" w:rsidRDefault="00D7560D" w:rsidP="00D7560D">
      <w:pPr>
        <w:spacing w:after="120"/>
        <w:jc w:val="both"/>
      </w:pPr>
      <w:r>
        <w:t>Concreción de los tratamientos a realizar:</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11" w:name="Marcar1"/>
      <w:r>
        <w:instrText xml:space="preserve"> FORMCHECKBOX </w:instrText>
      </w:r>
      <w:r w:rsidR="00D92E5B">
        <w:fldChar w:fldCharType="separate"/>
      </w:r>
      <w:r>
        <w:fldChar w:fldCharType="end"/>
      </w:r>
      <w:bookmarkEnd w:id="11"/>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Registro (grabación)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Modificación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Extracción (</w:t>
      </w:r>
      <w:proofErr w:type="spellStart"/>
      <w:r>
        <w:t>retrieval</w:t>
      </w:r>
      <w:proofErr w:type="spellEnd"/>
      <w:r>
        <w:t>)</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Cesión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Interconexión (cruce)</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Limitación</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Destrucción (de copias temporales)</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Duplicado</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Copia de seguridad</w:t>
      </w:r>
    </w:p>
    <w:p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D92E5B">
        <w:fldChar w:fldCharType="separate"/>
      </w:r>
      <w:r>
        <w:fldChar w:fldCharType="end"/>
      </w:r>
      <w:r>
        <w:t xml:space="preserve"> Otros:____________</w:t>
      </w:r>
    </w:p>
    <w:p w:rsidR="00D7560D" w:rsidRDefault="00D7560D" w:rsidP="00D7560D">
      <w:pPr>
        <w:tabs>
          <w:tab w:val="left" w:pos="4820"/>
        </w:tabs>
        <w:spacing w:after="120"/>
        <w:jc w:val="both"/>
      </w:pPr>
      <w:r>
        <w:tab/>
      </w:r>
    </w:p>
    <w:p w:rsidR="00D7560D" w:rsidRDefault="00D7560D" w:rsidP="00D7560D">
      <w:pPr>
        <w:jc w:val="both"/>
        <w:rPr>
          <w:b/>
        </w:rPr>
      </w:pPr>
    </w:p>
    <w:p w:rsidR="00D7560D" w:rsidRDefault="00D7560D" w:rsidP="00D7560D">
      <w:pPr>
        <w:jc w:val="both"/>
        <w:rPr>
          <w:b/>
        </w:rPr>
      </w:pPr>
      <w:r w:rsidRPr="00F11B38">
        <w:rPr>
          <w:b/>
        </w:rPr>
        <w:t>Disposición de los datos al terminar el Servicio</w:t>
      </w:r>
    </w:p>
    <w:p w:rsidR="00D7560D" w:rsidRPr="00F11B38" w:rsidRDefault="00D7560D" w:rsidP="00D7560D">
      <w:pPr>
        <w:jc w:val="both"/>
        <w:rPr>
          <w:b/>
        </w:rPr>
      </w:pPr>
    </w:p>
    <w:p w:rsidR="00D7560D" w:rsidRDefault="00D7560D" w:rsidP="00D7560D">
      <w:pPr>
        <w:jc w:val="both"/>
      </w:pPr>
      <w:r w:rsidRPr="00F11B38">
        <w:t>Una vez finalice el encargo, el adjudicatario debe:</w:t>
      </w:r>
    </w:p>
    <w:p w:rsidR="00D7560D" w:rsidRDefault="00D7560D" w:rsidP="00D7560D">
      <w:pPr>
        <w:jc w:val="both"/>
      </w:pPr>
    </w:p>
    <w:p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i/>
        </w:rPr>
      </w:pPr>
      <w:r w:rsidRPr="00C82405">
        <w:rPr>
          <w:i/>
        </w:rPr>
        <w:t>No obstante, el Responsable del Tratamiento podrá requerir al encargado para que en vez de la opción a), cumpla con la b) o con la c) siguientes:</w:t>
      </w:r>
    </w:p>
    <w:p w:rsidR="00D7560D" w:rsidRPr="00C82405" w:rsidRDefault="00D7560D" w:rsidP="00D7560D">
      <w:pPr>
        <w:jc w:val="both"/>
        <w:rPr>
          <w:i/>
        </w:rPr>
      </w:pPr>
    </w:p>
    <w:p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rsidR="00D7560D" w:rsidRDefault="00D7560D" w:rsidP="00D7560D">
      <w:pPr>
        <w:jc w:val="both"/>
      </w:pPr>
    </w:p>
    <w:p w:rsidR="00D7560D" w:rsidRDefault="00D7560D" w:rsidP="00D7560D">
      <w:pPr>
        <w:jc w:val="both"/>
      </w:pPr>
      <w:r>
        <w:t>No obstante, el encargado puede conservar una copia, con los datos debidamente bloqueados, mientras puedan derivarse responsabilidades de la ejecución de la prestación.</w:t>
      </w:r>
    </w:p>
    <w:p w:rsidR="00D7560D" w:rsidRDefault="00D7560D" w:rsidP="00D7560D">
      <w:pPr>
        <w:jc w:val="both"/>
      </w:pPr>
    </w:p>
    <w:p w:rsidR="00D7560D" w:rsidRDefault="00D7560D" w:rsidP="00D7560D">
      <w:pPr>
        <w:jc w:val="both"/>
        <w:rPr>
          <w:b/>
          <w:u w:val="single"/>
        </w:rPr>
      </w:pPr>
      <w:r w:rsidRPr="00F11B38">
        <w:rPr>
          <w:b/>
          <w:u w:val="single"/>
        </w:rPr>
        <w:t>Medidas de seguridad</w:t>
      </w:r>
    </w:p>
    <w:p w:rsidR="00D7560D" w:rsidRPr="00F11B38" w:rsidRDefault="00D7560D" w:rsidP="00D7560D">
      <w:pPr>
        <w:jc w:val="both"/>
        <w:rPr>
          <w:b/>
          <w:u w:val="single"/>
        </w:rPr>
      </w:pPr>
    </w:p>
    <w:p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rsidR="00D7560D" w:rsidRDefault="00D7560D" w:rsidP="00D7560D">
      <w:pPr>
        <w:jc w:val="both"/>
      </w:pPr>
    </w:p>
    <w:p w:rsidR="00D7560D" w:rsidRDefault="00D7560D" w:rsidP="00D7560D">
      <w:pPr>
        <w:jc w:val="both"/>
      </w:pPr>
    </w:p>
    <w:p w:rsidR="00D7560D" w:rsidRPr="00AA661B" w:rsidRDefault="00D7560D" w:rsidP="00D7560D">
      <w:pPr>
        <w:jc w:val="both"/>
      </w:pP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rsidR="00D7560D" w:rsidRDefault="00D7560D" w:rsidP="00D7560D">
      <w:pPr>
        <w:ind w:left="709"/>
        <w:jc w:val="both"/>
        <w:rPr>
          <w:color w:val="FF0000"/>
        </w:rPr>
      </w:pPr>
    </w:p>
    <w:p w:rsidR="00D7560D" w:rsidRDefault="00D7560D" w:rsidP="00D7560D">
      <w:pPr>
        <w:ind w:left="709"/>
        <w:jc w:val="both"/>
        <w:rPr>
          <w:color w:val="FF0000"/>
        </w:rPr>
      </w:pPr>
    </w:p>
    <w:p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rsidR="00D7560D" w:rsidRPr="00AA661B" w:rsidRDefault="00D7560D" w:rsidP="00D7560D">
      <w:pPr>
        <w:ind w:left="709"/>
        <w:jc w:val="both"/>
        <w:rPr>
          <w:color w:val="FF0000"/>
        </w:rPr>
      </w:pPr>
    </w:p>
    <w:p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rsidR="00D7560D" w:rsidRPr="00BB3D19" w:rsidRDefault="00D7560D" w:rsidP="00D7560D">
      <w:pPr>
        <w:jc w:val="both"/>
      </w:pPr>
    </w:p>
    <w:p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D7560D">
      <w:pPr>
        <w:jc w:val="both"/>
      </w:pPr>
    </w:p>
    <w:p w:rsidR="00E67146" w:rsidRDefault="00E67146" w:rsidP="00E67146">
      <w:pPr>
        <w:jc w:val="center"/>
        <w:rPr>
          <w:b/>
          <w:color w:val="002060"/>
          <w:sz w:val="24"/>
          <w:szCs w:val="24"/>
        </w:rPr>
      </w:pPr>
      <w:r>
        <w:rPr>
          <w:b/>
          <w:color w:val="002060"/>
          <w:sz w:val="24"/>
          <w:szCs w:val="24"/>
        </w:rPr>
        <w:lastRenderedPageBreak/>
        <w:t>ANEXO II</w:t>
      </w:r>
    </w:p>
    <w:p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rsidR="00E67146" w:rsidRPr="005D1FE0" w:rsidRDefault="00E67146" w:rsidP="00E67146">
      <w:pPr>
        <w:rPr>
          <w:sz w:val="24"/>
          <w:szCs w:val="24"/>
        </w:rPr>
      </w:pPr>
      <w:r w:rsidRPr="005D1FE0">
        <w:rPr>
          <w:sz w:val="24"/>
          <w:szCs w:val="24"/>
        </w:rPr>
        <w:t>Expediente:</w:t>
      </w:r>
    </w:p>
    <w:p w:rsidR="00E67146" w:rsidRPr="005D1FE0" w:rsidRDefault="00E67146" w:rsidP="00E67146">
      <w:pPr>
        <w:rPr>
          <w:sz w:val="24"/>
          <w:szCs w:val="24"/>
        </w:rPr>
      </w:pPr>
      <w:r>
        <w:rPr>
          <w:sz w:val="24"/>
          <w:szCs w:val="24"/>
        </w:rPr>
        <w:t>Contrato:</w:t>
      </w:r>
    </w:p>
    <w:p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rsidR="00E67146" w:rsidRPr="005D1FE0" w:rsidRDefault="00E67146" w:rsidP="00E67146">
      <w:pPr>
        <w:jc w:val="both"/>
        <w:rPr>
          <w:sz w:val="24"/>
          <w:szCs w:val="24"/>
        </w:rPr>
      </w:pPr>
      <w:r w:rsidRPr="005D1FE0">
        <w:rPr>
          <w:sz w:val="24"/>
          <w:szCs w:val="24"/>
        </w:rPr>
        <w:t>Primero. Estar informado de lo siguiente:</w:t>
      </w:r>
    </w:p>
    <w:p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rsidR="00E67146" w:rsidRPr="005D1FE0" w:rsidRDefault="00E67146" w:rsidP="00E67146">
      <w:pPr>
        <w:jc w:val="both"/>
        <w:rPr>
          <w:sz w:val="24"/>
          <w:szCs w:val="24"/>
        </w:rPr>
      </w:pPr>
      <w:r w:rsidRPr="005D1FE0">
        <w:rPr>
          <w:sz w:val="24"/>
          <w:szCs w:val="24"/>
        </w:rPr>
        <w:t>d) Haber intervenido como perito o como testigo en el procedimiento de que se trate.</w:t>
      </w:r>
    </w:p>
    <w:p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rsidR="00E67146" w:rsidRPr="005D1FE0" w:rsidRDefault="00E67146" w:rsidP="00E67146">
      <w:pPr>
        <w:jc w:val="both"/>
        <w:rPr>
          <w:sz w:val="24"/>
          <w:szCs w:val="24"/>
        </w:rPr>
      </w:pPr>
    </w:p>
    <w:p w:rsidR="00E67146" w:rsidRPr="00501ABB" w:rsidRDefault="00E67146" w:rsidP="00E67146">
      <w:pPr>
        <w:rPr>
          <w:rFonts w:cstheme="minorHAnsi"/>
          <w:b/>
        </w:rPr>
      </w:pPr>
      <w:r w:rsidRPr="00501ABB">
        <w:rPr>
          <w:b/>
          <w:sz w:val="24"/>
          <w:szCs w:val="24"/>
        </w:rPr>
        <w:t>(Fecha y firma, nombre completo y DNI)</w:t>
      </w:r>
    </w:p>
    <w:p w:rsidR="00E67146" w:rsidRDefault="00E67146" w:rsidP="00D7560D">
      <w:pPr>
        <w:jc w:val="both"/>
      </w:pPr>
    </w:p>
    <w:p w:rsidR="00D7560D" w:rsidRPr="00BD6972" w:rsidRDefault="00D7560D" w:rsidP="00D7560D">
      <w:pPr>
        <w:pStyle w:val="NormalWeb"/>
        <w:spacing w:before="0" w:beforeAutospacing="0" w:after="0"/>
        <w:ind w:right="1191"/>
        <w:rPr>
          <w:sz w:val="22"/>
          <w:szCs w:val="22"/>
        </w:rPr>
      </w:pPr>
    </w:p>
    <w:p w:rsidR="00AB15FE" w:rsidRPr="001A0D2B" w:rsidRDefault="00AB15FE" w:rsidP="001A0D2B">
      <w:pPr>
        <w:rPr>
          <w:rFonts w:cstheme="minorHAnsi"/>
        </w:rPr>
      </w:pPr>
    </w:p>
    <w:sectPr w:rsidR="00AB15FE" w:rsidRPr="001A0D2B" w:rsidSect="009E26BA">
      <w:headerReference w:type="default" r:id="rId19"/>
      <w:footerReference w:type="default" r:id="rId20"/>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CC" w:rsidRDefault="004B29CC" w:rsidP="00787B71">
      <w:pPr>
        <w:spacing w:after="0" w:line="240" w:lineRule="auto"/>
      </w:pPr>
      <w:r>
        <w:separator/>
      </w:r>
    </w:p>
  </w:endnote>
  <w:endnote w:type="continuationSeparator" w:id="0">
    <w:p w:rsidR="004B29CC" w:rsidRDefault="004B29C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C" w:rsidRDefault="004B29CC" w:rsidP="003230CC">
    <w:pPr>
      <w:pStyle w:val="Piedepgina"/>
      <w:rPr>
        <w:noProof/>
        <w:lang w:eastAsia="es-ES"/>
      </w:rPr>
    </w:pPr>
  </w:p>
  <w:p w:rsidR="004B29CC" w:rsidRDefault="004B29CC"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D92E5B" w:rsidRPr="00D92E5B">
      <w:rPr>
        <w:b/>
        <w:bCs/>
        <w:noProof/>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CC" w:rsidRDefault="004B29CC" w:rsidP="00787B71">
      <w:pPr>
        <w:spacing w:after="0" w:line="240" w:lineRule="auto"/>
      </w:pPr>
      <w:r>
        <w:separator/>
      </w:r>
    </w:p>
  </w:footnote>
  <w:footnote w:type="continuationSeparator" w:id="0">
    <w:p w:rsidR="004B29CC" w:rsidRDefault="004B29C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CC" w:rsidRDefault="004B29CC">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w:t>
                          </w:r>
                          <w:r w:rsidR="002F5C6D">
                            <w:rPr>
                              <w:rFonts w:ascii="Century Gothic" w:hAnsi="Century Gothic"/>
                              <w:sz w:val="18"/>
                            </w:rPr>
                            <w:t>SUPER</w:t>
                          </w:r>
                          <w:r w:rsidR="004C0876">
                            <w:rPr>
                              <w:rFonts w:ascii="Century Gothic" w:hAnsi="Century Gothic"/>
                              <w:sz w:val="18"/>
                            </w:rPr>
                            <w:t>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MIENTO DE CONTRATACIÓN ABIERTO</w:t>
                    </w:r>
                    <w:r w:rsidR="004C0876">
                      <w:rPr>
                        <w:rFonts w:ascii="Century Gothic" w:hAnsi="Century Gothic"/>
                        <w:sz w:val="18"/>
                      </w:rPr>
                      <w:t xml:space="preserve"> </w:t>
                    </w:r>
                    <w:r w:rsidR="002F5C6D">
                      <w:rPr>
                        <w:rFonts w:ascii="Century Gothic" w:hAnsi="Century Gothic"/>
                        <w:sz w:val="18"/>
                      </w:rPr>
                      <w:t>SUPER</w:t>
                    </w:r>
                    <w:r w:rsidR="004C0876">
                      <w:rPr>
                        <w:rFonts w:ascii="Century Gothic" w:hAnsi="Century Gothic"/>
                        <w:sz w:val="18"/>
                      </w:rPr>
                      <w:t>SIMPLIFICADO</w:t>
                    </w:r>
                  </w:p>
                </w:txbxContent>
              </v:textbox>
            </v:rect>
          </w:pict>
        </mc:Fallback>
      </mc:AlternateContent>
    </w:r>
    <w:r>
      <w:rPr>
        <w:noProof/>
        <w:lang w:eastAsia="es-ES"/>
      </w:rPr>
      <w:drawing>
        <wp:anchor distT="0" distB="0" distL="114300" distR="114300" simplePos="0" relativeHeight="251658240" behindDoc="0" locked="0" layoutInCell="1" allowOverlap="1">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F3EFC"/>
    <w:multiLevelType w:val="hybridMultilevel"/>
    <w:tmpl w:val="75EC603A"/>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5"/>
  </w:num>
  <w:num w:numId="6">
    <w:abstractNumId w:val="7"/>
  </w:num>
  <w:num w:numId="7">
    <w:abstractNumId w:val="9"/>
  </w:num>
  <w:num w:numId="8">
    <w:abstractNumId w:val="0"/>
  </w:num>
  <w:num w:numId="9">
    <w:abstractNumId w:val="1"/>
  </w:num>
  <w:num w:numId="10">
    <w:abstractNumId w:val="6"/>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E"/>
    <w:rsid w:val="0000315D"/>
    <w:rsid w:val="000042D1"/>
    <w:rsid w:val="00005FB8"/>
    <w:rsid w:val="00011245"/>
    <w:rsid w:val="000266FC"/>
    <w:rsid w:val="00032E5F"/>
    <w:rsid w:val="000447B2"/>
    <w:rsid w:val="00066C0E"/>
    <w:rsid w:val="00073836"/>
    <w:rsid w:val="00075E2F"/>
    <w:rsid w:val="000911B7"/>
    <w:rsid w:val="0009280D"/>
    <w:rsid w:val="000951C8"/>
    <w:rsid w:val="000B11C6"/>
    <w:rsid w:val="000C0FF9"/>
    <w:rsid w:val="000E4B26"/>
    <w:rsid w:val="00102F15"/>
    <w:rsid w:val="001215AC"/>
    <w:rsid w:val="0013351D"/>
    <w:rsid w:val="001352BE"/>
    <w:rsid w:val="00154339"/>
    <w:rsid w:val="00157092"/>
    <w:rsid w:val="001621CE"/>
    <w:rsid w:val="001A0D2B"/>
    <w:rsid w:val="001C7F6F"/>
    <w:rsid w:val="00205A04"/>
    <w:rsid w:val="00210B22"/>
    <w:rsid w:val="00212DBB"/>
    <w:rsid w:val="00214B46"/>
    <w:rsid w:val="002178E1"/>
    <w:rsid w:val="00251002"/>
    <w:rsid w:val="002A304B"/>
    <w:rsid w:val="002A5B49"/>
    <w:rsid w:val="002D02E4"/>
    <w:rsid w:val="002E1E3E"/>
    <w:rsid w:val="002F19FA"/>
    <w:rsid w:val="002F5C6D"/>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27C6"/>
    <w:rsid w:val="00403429"/>
    <w:rsid w:val="004268A1"/>
    <w:rsid w:val="00451A98"/>
    <w:rsid w:val="0046070D"/>
    <w:rsid w:val="004730E4"/>
    <w:rsid w:val="004770C0"/>
    <w:rsid w:val="00481F46"/>
    <w:rsid w:val="00495128"/>
    <w:rsid w:val="00497E48"/>
    <w:rsid w:val="004B29CC"/>
    <w:rsid w:val="004B4F56"/>
    <w:rsid w:val="004C0876"/>
    <w:rsid w:val="004C0D86"/>
    <w:rsid w:val="004D14FD"/>
    <w:rsid w:val="004E1A8B"/>
    <w:rsid w:val="004E3969"/>
    <w:rsid w:val="00504D05"/>
    <w:rsid w:val="0052104E"/>
    <w:rsid w:val="00525C82"/>
    <w:rsid w:val="00541BE2"/>
    <w:rsid w:val="0054277A"/>
    <w:rsid w:val="0055334C"/>
    <w:rsid w:val="005561F4"/>
    <w:rsid w:val="005701EE"/>
    <w:rsid w:val="00576CB0"/>
    <w:rsid w:val="00584584"/>
    <w:rsid w:val="00585938"/>
    <w:rsid w:val="005C5312"/>
    <w:rsid w:val="005D78E4"/>
    <w:rsid w:val="005E6207"/>
    <w:rsid w:val="00600129"/>
    <w:rsid w:val="00617E8E"/>
    <w:rsid w:val="0063157A"/>
    <w:rsid w:val="00660439"/>
    <w:rsid w:val="00684B0D"/>
    <w:rsid w:val="006904C4"/>
    <w:rsid w:val="00693F8C"/>
    <w:rsid w:val="006970CB"/>
    <w:rsid w:val="006A7A48"/>
    <w:rsid w:val="006B6E73"/>
    <w:rsid w:val="006C1D97"/>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D10F1"/>
    <w:rsid w:val="0080433F"/>
    <w:rsid w:val="008051F8"/>
    <w:rsid w:val="00813389"/>
    <w:rsid w:val="008363BC"/>
    <w:rsid w:val="00836E68"/>
    <w:rsid w:val="00854C02"/>
    <w:rsid w:val="00855CE5"/>
    <w:rsid w:val="00872DAE"/>
    <w:rsid w:val="008778DE"/>
    <w:rsid w:val="008939E1"/>
    <w:rsid w:val="008A342F"/>
    <w:rsid w:val="008D2B41"/>
    <w:rsid w:val="008E66E1"/>
    <w:rsid w:val="008F15C3"/>
    <w:rsid w:val="00902ACD"/>
    <w:rsid w:val="00914900"/>
    <w:rsid w:val="00932E26"/>
    <w:rsid w:val="00933853"/>
    <w:rsid w:val="0094067E"/>
    <w:rsid w:val="00956A12"/>
    <w:rsid w:val="00983A3B"/>
    <w:rsid w:val="009857E9"/>
    <w:rsid w:val="0099005C"/>
    <w:rsid w:val="0099183D"/>
    <w:rsid w:val="00994FA7"/>
    <w:rsid w:val="00995B92"/>
    <w:rsid w:val="009A604C"/>
    <w:rsid w:val="009D6F26"/>
    <w:rsid w:val="009E26BA"/>
    <w:rsid w:val="009E5DC8"/>
    <w:rsid w:val="009F5280"/>
    <w:rsid w:val="00A01670"/>
    <w:rsid w:val="00A07159"/>
    <w:rsid w:val="00A13578"/>
    <w:rsid w:val="00A15183"/>
    <w:rsid w:val="00A25BCA"/>
    <w:rsid w:val="00A33272"/>
    <w:rsid w:val="00A44263"/>
    <w:rsid w:val="00A61A44"/>
    <w:rsid w:val="00A901D4"/>
    <w:rsid w:val="00AA2C17"/>
    <w:rsid w:val="00AA3EC0"/>
    <w:rsid w:val="00AB15FE"/>
    <w:rsid w:val="00AC42F0"/>
    <w:rsid w:val="00AC502E"/>
    <w:rsid w:val="00AF2D79"/>
    <w:rsid w:val="00B0459D"/>
    <w:rsid w:val="00B176F2"/>
    <w:rsid w:val="00B23D8B"/>
    <w:rsid w:val="00B2650F"/>
    <w:rsid w:val="00B30013"/>
    <w:rsid w:val="00B55A2B"/>
    <w:rsid w:val="00B7286E"/>
    <w:rsid w:val="00B91BAD"/>
    <w:rsid w:val="00BA1133"/>
    <w:rsid w:val="00BB30D0"/>
    <w:rsid w:val="00BC71EA"/>
    <w:rsid w:val="00BD67D2"/>
    <w:rsid w:val="00BE61A3"/>
    <w:rsid w:val="00BE77C6"/>
    <w:rsid w:val="00C04AF1"/>
    <w:rsid w:val="00C0549E"/>
    <w:rsid w:val="00C27386"/>
    <w:rsid w:val="00C51772"/>
    <w:rsid w:val="00C54062"/>
    <w:rsid w:val="00C61457"/>
    <w:rsid w:val="00C72C98"/>
    <w:rsid w:val="00C77A05"/>
    <w:rsid w:val="00C926EC"/>
    <w:rsid w:val="00C92C55"/>
    <w:rsid w:val="00C972CB"/>
    <w:rsid w:val="00CA30A6"/>
    <w:rsid w:val="00CA371F"/>
    <w:rsid w:val="00CC128E"/>
    <w:rsid w:val="00CC15C0"/>
    <w:rsid w:val="00CC2796"/>
    <w:rsid w:val="00CC5271"/>
    <w:rsid w:val="00CD3B1F"/>
    <w:rsid w:val="00CF1BB8"/>
    <w:rsid w:val="00D03372"/>
    <w:rsid w:val="00D26B62"/>
    <w:rsid w:val="00D34DA9"/>
    <w:rsid w:val="00D369AC"/>
    <w:rsid w:val="00D4197F"/>
    <w:rsid w:val="00D47070"/>
    <w:rsid w:val="00D5116C"/>
    <w:rsid w:val="00D52F82"/>
    <w:rsid w:val="00D7560D"/>
    <w:rsid w:val="00D92E5B"/>
    <w:rsid w:val="00DA5B32"/>
    <w:rsid w:val="00DB32BE"/>
    <w:rsid w:val="00DE08EF"/>
    <w:rsid w:val="00DF5CB1"/>
    <w:rsid w:val="00E0402C"/>
    <w:rsid w:val="00E05BB3"/>
    <w:rsid w:val="00E149B9"/>
    <w:rsid w:val="00E23530"/>
    <w:rsid w:val="00E24FD4"/>
    <w:rsid w:val="00E2638B"/>
    <w:rsid w:val="00E578B3"/>
    <w:rsid w:val="00E60F99"/>
    <w:rsid w:val="00E62991"/>
    <w:rsid w:val="00E67146"/>
    <w:rsid w:val="00E67A2D"/>
    <w:rsid w:val="00E76106"/>
    <w:rsid w:val="00E8686A"/>
    <w:rsid w:val="00EB5707"/>
    <w:rsid w:val="00EB703E"/>
    <w:rsid w:val="00ED649E"/>
    <w:rsid w:val="00EE0351"/>
    <w:rsid w:val="00EE761E"/>
    <w:rsid w:val="00EF27B5"/>
    <w:rsid w:val="00EF532E"/>
    <w:rsid w:val="00F409C5"/>
    <w:rsid w:val="00F5771C"/>
    <w:rsid w:val="00F62EDE"/>
    <w:rsid w:val="00F70439"/>
    <w:rsid w:val="00F72B34"/>
    <w:rsid w:val="00F7381E"/>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F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medioambientales.docx" TargetMode="External"/><Relationship Id="rId18" Type="http://schemas.openxmlformats.org/officeDocument/2006/relationships/hyperlink" Target="https://www.upo.es/contratacion/documentos/solicitudes/Condicion-ejecucion-medioambiental.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o.es/contratacion/documentos/solicitudes/Criterios-Sociales.docx" TargetMode="External"/><Relationship Id="rId17" Type="http://schemas.openxmlformats.org/officeDocument/2006/relationships/hyperlink" Target="https://www.upo.es/contratacion/documentos/solicitudes/Condicion-ejecucion-Sociales.docx" TargetMode="External"/><Relationship Id="rId2" Type="http://schemas.openxmlformats.org/officeDocument/2006/relationships/numbering" Target="numbering.xml"/><Relationship Id="rId16" Type="http://schemas.openxmlformats.org/officeDocument/2006/relationships/hyperlink" Target="https://www.upo.es/contratacion/documentos/solicitudes/Condicion-ejecucion-Igualdad.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documentos/solicitudes/Criterios-Igualdad.docx" TargetMode="External"/><Relationship Id="rId5" Type="http://schemas.openxmlformats.org/officeDocument/2006/relationships/webSettings" Target="webSettings.xml"/><Relationship Id="rId15" Type="http://schemas.openxmlformats.org/officeDocument/2006/relationships/hyperlink" Target="https://www.boe.es/doue/2018/151/L00001-00218.pdf" TargetMode="Externa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oe.es/buscar/doc.php?id=DOUE-L-2019-8117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5542-EC71-4C97-A443-A3B64E2B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5181</Words>
  <Characters>31348</Characters>
  <Application>Microsoft Office Word</Application>
  <DocSecurity>0</DocSecurity>
  <Lines>824</Lines>
  <Paragraphs>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afrimar</cp:lastModifiedBy>
  <cp:revision>6</cp:revision>
  <cp:lastPrinted>2021-10-25T09:52:00Z</cp:lastPrinted>
  <dcterms:created xsi:type="dcterms:W3CDTF">2024-02-27T09:15:00Z</dcterms:created>
  <dcterms:modified xsi:type="dcterms:W3CDTF">2024-06-26T08:58:00Z</dcterms:modified>
</cp:coreProperties>
</file>