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53AA" w:rsidRPr="002353AA" w:rsidRDefault="002353AA" w:rsidP="002353AA">
      <w:pPr>
        <w:pStyle w:val="NormalWeb"/>
        <w:jc w:val="both"/>
        <w:rPr>
          <w:b/>
          <w:bCs/>
          <w:sz w:val="28"/>
          <w:szCs w:val="28"/>
        </w:rPr>
      </w:pPr>
      <w:r w:rsidRPr="002829F7">
        <w:rPr>
          <w:b/>
          <w:bCs/>
          <w:sz w:val="28"/>
          <w:szCs w:val="28"/>
        </w:rPr>
        <w:t xml:space="preserve">LA GRIPE DE 1918 EN URUGUAY. </w:t>
      </w:r>
    </w:p>
    <w:p w:rsidR="0034787D" w:rsidRDefault="00EB5679">
      <w:r>
        <w:t>FOTOS y TABLAS</w:t>
      </w:r>
    </w:p>
    <w:p w:rsidR="0059259F" w:rsidRDefault="0059259F" w:rsidP="0059259F">
      <w:pPr>
        <w:pStyle w:val="Sinespaciado"/>
        <w:jc w:val="center"/>
        <w:rPr>
          <w:rFonts w:ascii="Times New Roman" w:hAnsi="Times New Roman" w:cs="Times New Roman"/>
          <w:b/>
          <w:sz w:val="24"/>
          <w:szCs w:val="24"/>
          <w:vertAlign w:val="superscript"/>
        </w:rPr>
      </w:pPr>
      <w:r>
        <w:rPr>
          <w:rFonts w:ascii="Times New Roman" w:hAnsi="Times New Roman" w:cs="Times New Roman"/>
          <w:b/>
          <w:sz w:val="24"/>
          <w:szCs w:val="24"/>
        </w:rPr>
        <w:t>C</w:t>
      </w:r>
      <w:r w:rsidRPr="001F1DAE">
        <w:rPr>
          <w:rFonts w:ascii="Times New Roman" w:hAnsi="Times New Roman" w:cs="Times New Roman"/>
          <w:b/>
          <w:sz w:val="24"/>
          <w:szCs w:val="24"/>
        </w:rPr>
        <w:t>recimiento de la infraestructura hospitalaria de la APN (1916-1927)</w:t>
      </w:r>
      <w:r>
        <w:rPr>
          <w:rFonts w:ascii="Times New Roman" w:hAnsi="Times New Roman" w:cs="Times New Roman"/>
          <w:b/>
          <w:sz w:val="24"/>
          <w:szCs w:val="24"/>
          <w:vertAlign w:val="superscript"/>
        </w:rPr>
        <w:t xml:space="preserve"> </w:t>
      </w:r>
      <w:r>
        <w:rPr>
          <w:rFonts w:ascii="Times New Roman" w:hAnsi="Times New Roman" w:cs="Times New Roman"/>
          <w:sz w:val="24"/>
          <w:szCs w:val="24"/>
          <w:vertAlign w:val="superscript"/>
        </w:rPr>
        <w:t>(Tabla 1</w:t>
      </w:r>
      <w:r w:rsidRPr="001F1DAE">
        <w:rPr>
          <w:rFonts w:ascii="Times New Roman" w:hAnsi="Times New Roman" w:cs="Times New Roman"/>
          <w:sz w:val="24"/>
          <w:szCs w:val="24"/>
          <w:vertAlign w:val="superscript"/>
        </w:rPr>
        <w:t>)</w:t>
      </w:r>
    </w:p>
    <w:p w:rsidR="0059259F" w:rsidRPr="001F1DAE" w:rsidRDefault="0059259F" w:rsidP="0059259F">
      <w:pPr>
        <w:pStyle w:val="Sinespaciado"/>
        <w:jc w:val="center"/>
        <w:rPr>
          <w:rFonts w:ascii="Times New Roman" w:hAnsi="Times New Roman" w:cs="Times New Roman"/>
          <w:b/>
          <w:sz w:val="24"/>
          <w:szCs w:val="24"/>
          <w:vertAlign w:val="superscript"/>
        </w:rPr>
      </w:pPr>
    </w:p>
    <w:tbl>
      <w:tblPr>
        <w:tblW w:w="6645" w:type="dxa"/>
        <w:jc w:val="center"/>
        <w:tblCellSpacing w:w="0" w:type="dxa"/>
        <w:tblCellMar>
          <w:left w:w="0" w:type="dxa"/>
          <w:right w:w="0" w:type="dxa"/>
        </w:tblCellMar>
        <w:tblLook w:val="0000"/>
      </w:tblPr>
      <w:tblGrid>
        <w:gridCol w:w="2216"/>
        <w:gridCol w:w="2214"/>
        <w:gridCol w:w="2215"/>
      </w:tblGrid>
      <w:tr w:rsidR="0059259F" w:rsidRPr="00DD44B4" w:rsidTr="004352A1">
        <w:trPr>
          <w:trHeight w:val="418"/>
          <w:tblCellSpacing w:w="0" w:type="dxa"/>
          <w:jc w:val="center"/>
        </w:trPr>
        <w:tc>
          <w:tcPr>
            <w:tcW w:w="2220" w:type="dxa"/>
            <w:tcBorders>
              <w:top w:val="single" w:sz="12" w:space="0" w:color="333300"/>
              <w:left w:val="single" w:sz="12" w:space="0" w:color="333300"/>
              <w:bottom w:val="single" w:sz="6" w:space="0" w:color="333300"/>
              <w:right w:val="single" w:sz="6" w:space="0" w:color="333300"/>
            </w:tcBorders>
            <w:shd w:val="clear" w:color="auto" w:fill="auto"/>
          </w:tcPr>
          <w:p w:rsidR="0059259F" w:rsidRPr="001F1DAE" w:rsidRDefault="0059259F" w:rsidP="004352A1">
            <w:pPr>
              <w:pStyle w:val="Sinespaciado"/>
              <w:jc w:val="center"/>
              <w:rPr>
                <w:rFonts w:ascii="Times New Roman" w:hAnsi="Times New Roman" w:cs="Times New Roman"/>
                <w:sz w:val="24"/>
                <w:szCs w:val="24"/>
              </w:rPr>
            </w:pPr>
            <w:r w:rsidRPr="001F1DAE">
              <w:rPr>
                <w:rFonts w:ascii="Times New Roman" w:hAnsi="Times New Roman" w:cs="Times New Roman"/>
                <w:sz w:val="24"/>
                <w:szCs w:val="24"/>
              </w:rPr>
              <w:t>Establecimientos</w:t>
            </w:r>
          </w:p>
        </w:tc>
        <w:tc>
          <w:tcPr>
            <w:tcW w:w="2220" w:type="dxa"/>
            <w:tcBorders>
              <w:top w:val="single" w:sz="12" w:space="0" w:color="333300"/>
              <w:left w:val="single" w:sz="6" w:space="0" w:color="333300"/>
              <w:bottom w:val="single" w:sz="6" w:space="0" w:color="333300"/>
              <w:right w:val="single" w:sz="6" w:space="0" w:color="333300"/>
            </w:tcBorders>
            <w:shd w:val="clear" w:color="auto" w:fill="auto"/>
          </w:tcPr>
          <w:p w:rsidR="0059259F" w:rsidRPr="001F1DAE" w:rsidRDefault="0059259F" w:rsidP="004352A1">
            <w:pPr>
              <w:pStyle w:val="Sinespaciado"/>
              <w:jc w:val="center"/>
              <w:rPr>
                <w:rFonts w:ascii="Times New Roman" w:hAnsi="Times New Roman" w:cs="Times New Roman"/>
                <w:sz w:val="24"/>
                <w:szCs w:val="24"/>
              </w:rPr>
            </w:pPr>
            <w:r w:rsidRPr="001F1DAE">
              <w:rPr>
                <w:rFonts w:ascii="Times New Roman" w:hAnsi="Times New Roman" w:cs="Times New Roman"/>
                <w:sz w:val="24"/>
                <w:szCs w:val="24"/>
              </w:rPr>
              <w:t>1916</w:t>
            </w:r>
          </w:p>
        </w:tc>
        <w:tc>
          <w:tcPr>
            <w:tcW w:w="2220" w:type="dxa"/>
            <w:tcBorders>
              <w:top w:val="single" w:sz="12" w:space="0" w:color="333300"/>
              <w:left w:val="single" w:sz="6" w:space="0" w:color="333300"/>
              <w:bottom w:val="single" w:sz="6" w:space="0" w:color="333300"/>
              <w:right w:val="single" w:sz="12" w:space="0" w:color="333300"/>
            </w:tcBorders>
            <w:shd w:val="clear" w:color="auto" w:fill="auto"/>
          </w:tcPr>
          <w:p w:rsidR="0059259F" w:rsidRPr="001F1DAE" w:rsidRDefault="0059259F" w:rsidP="004352A1">
            <w:pPr>
              <w:pStyle w:val="Sinespaciado"/>
              <w:jc w:val="center"/>
              <w:rPr>
                <w:rFonts w:ascii="Times New Roman" w:hAnsi="Times New Roman" w:cs="Times New Roman"/>
                <w:sz w:val="24"/>
                <w:szCs w:val="24"/>
              </w:rPr>
            </w:pPr>
            <w:r w:rsidRPr="001F1DAE">
              <w:rPr>
                <w:rFonts w:ascii="Times New Roman" w:hAnsi="Times New Roman" w:cs="Times New Roman"/>
                <w:sz w:val="24"/>
                <w:szCs w:val="24"/>
              </w:rPr>
              <w:t>1927</w:t>
            </w:r>
          </w:p>
        </w:tc>
      </w:tr>
      <w:tr w:rsidR="0059259F" w:rsidRPr="00DD44B4" w:rsidTr="004352A1">
        <w:trPr>
          <w:trHeight w:val="318"/>
          <w:tblCellSpacing w:w="0" w:type="dxa"/>
          <w:jc w:val="center"/>
        </w:trPr>
        <w:tc>
          <w:tcPr>
            <w:tcW w:w="2220" w:type="dxa"/>
            <w:tcBorders>
              <w:top w:val="single" w:sz="6" w:space="0" w:color="333300"/>
              <w:left w:val="single" w:sz="12" w:space="0" w:color="333300"/>
              <w:bottom w:val="single" w:sz="6" w:space="0" w:color="333300"/>
              <w:right w:val="single" w:sz="6" w:space="0" w:color="333300"/>
            </w:tcBorders>
            <w:shd w:val="clear" w:color="auto" w:fill="auto"/>
          </w:tcPr>
          <w:p w:rsidR="0059259F" w:rsidRPr="001F1DAE" w:rsidRDefault="0059259F" w:rsidP="004352A1">
            <w:pPr>
              <w:pStyle w:val="Sinespaciado"/>
              <w:jc w:val="center"/>
              <w:rPr>
                <w:rFonts w:ascii="Times New Roman" w:hAnsi="Times New Roman" w:cs="Times New Roman"/>
                <w:sz w:val="24"/>
                <w:szCs w:val="24"/>
              </w:rPr>
            </w:pPr>
            <w:r w:rsidRPr="001F1DAE">
              <w:rPr>
                <w:rFonts w:ascii="Times New Roman" w:hAnsi="Times New Roman" w:cs="Times New Roman"/>
                <w:sz w:val="24"/>
                <w:szCs w:val="24"/>
              </w:rPr>
              <w:t>Montevideo</w:t>
            </w:r>
          </w:p>
        </w:tc>
        <w:tc>
          <w:tcPr>
            <w:tcW w:w="2220" w:type="dxa"/>
            <w:tcBorders>
              <w:top w:val="single" w:sz="6" w:space="0" w:color="333300"/>
              <w:left w:val="single" w:sz="6" w:space="0" w:color="333300"/>
              <w:bottom w:val="single" w:sz="6" w:space="0" w:color="333300"/>
              <w:right w:val="single" w:sz="6" w:space="0" w:color="333300"/>
            </w:tcBorders>
            <w:shd w:val="clear" w:color="auto" w:fill="auto"/>
          </w:tcPr>
          <w:p w:rsidR="0059259F" w:rsidRPr="001F1DAE" w:rsidRDefault="0059259F" w:rsidP="004352A1">
            <w:pPr>
              <w:pStyle w:val="Sinespaciado"/>
              <w:jc w:val="center"/>
              <w:rPr>
                <w:rFonts w:ascii="Times New Roman" w:hAnsi="Times New Roman" w:cs="Times New Roman"/>
                <w:sz w:val="24"/>
                <w:szCs w:val="24"/>
              </w:rPr>
            </w:pPr>
            <w:r w:rsidRPr="001F1DAE">
              <w:rPr>
                <w:rFonts w:ascii="Times New Roman" w:hAnsi="Times New Roman" w:cs="Times New Roman"/>
                <w:sz w:val="24"/>
                <w:szCs w:val="24"/>
              </w:rPr>
              <w:t>6465</w:t>
            </w:r>
          </w:p>
        </w:tc>
        <w:tc>
          <w:tcPr>
            <w:tcW w:w="2220" w:type="dxa"/>
            <w:tcBorders>
              <w:top w:val="single" w:sz="6" w:space="0" w:color="333300"/>
              <w:left w:val="single" w:sz="6" w:space="0" w:color="333300"/>
              <w:bottom w:val="single" w:sz="6" w:space="0" w:color="333300"/>
              <w:right w:val="single" w:sz="12" w:space="0" w:color="333300"/>
            </w:tcBorders>
            <w:shd w:val="clear" w:color="auto" w:fill="auto"/>
          </w:tcPr>
          <w:p w:rsidR="0059259F" w:rsidRPr="001F1DAE" w:rsidRDefault="0059259F" w:rsidP="004352A1">
            <w:pPr>
              <w:pStyle w:val="Sinespaciado"/>
              <w:jc w:val="center"/>
              <w:rPr>
                <w:rFonts w:ascii="Times New Roman" w:hAnsi="Times New Roman" w:cs="Times New Roman"/>
                <w:sz w:val="24"/>
                <w:szCs w:val="24"/>
              </w:rPr>
            </w:pPr>
            <w:r w:rsidRPr="001F1DAE">
              <w:rPr>
                <w:rFonts w:ascii="Times New Roman" w:hAnsi="Times New Roman" w:cs="Times New Roman"/>
                <w:sz w:val="24"/>
                <w:szCs w:val="24"/>
              </w:rPr>
              <w:t>11038</w:t>
            </w:r>
          </w:p>
        </w:tc>
      </w:tr>
      <w:tr w:rsidR="0059259F" w:rsidRPr="00DD44B4" w:rsidTr="004352A1">
        <w:trPr>
          <w:trHeight w:val="313"/>
          <w:tblCellSpacing w:w="0" w:type="dxa"/>
          <w:jc w:val="center"/>
        </w:trPr>
        <w:tc>
          <w:tcPr>
            <w:tcW w:w="2220" w:type="dxa"/>
            <w:tcBorders>
              <w:top w:val="single" w:sz="6" w:space="0" w:color="333300"/>
              <w:left w:val="single" w:sz="12" w:space="0" w:color="333300"/>
              <w:bottom w:val="single" w:sz="6" w:space="0" w:color="333300"/>
              <w:right w:val="single" w:sz="6" w:space="0" w:color="333300"/>
            </w:tcBorders>
            <w:shd w:val="clear" w:color="auto" w:fill="auto"/>
          </w:tcPr>
          <w:p w:rsidR="0059259F" w:rsidRPr="001F1DAE" w:rsidRDefault="0059259F" w:rsidP="004352A1">
            <w:pPr>
              <w:pStyle w:val="Sinespaciado"/>
              <w:jc w:val="center"/>
              <w:rPr>
                <w:rFonts w:ascii="Times New Roman" w:hAnsi="Times New Roman" w:cs="Times New Roman"/>
                <w:sz w:val="24"/>
                <w:szCs w:val="24"/>
              </w:rPr>
            </w:pPr>
            <w:r w:rsidRPr="001F1DAE">
              <w:rPr>
                <w:rFonts w:ascii="Times New Roman" w:hAnsi="Times New Roman" w:cs="Times New Roman"/>
                <w:sz w:val="24"/>
                <w:szCs w:val="24"/>
              </w:rPr>
              <w:t>Departamentales</w:t>
            </w:r>
          </w:p>
        </w:tc>
        <w:tc>
          <w:tcPr>
            <w:tcW w:w="2220" w:type="dxa"/>
            <w:tcBorders>
              <w:top w:val="single" w:sz="6" w:space="0" w:color="333300"/>
              <w:left w:val="single" w:sz="6" w:space="0" w:color="333300"/>
              <w:bottom w:val="single" w:sz="6" w:space="0" w:color="333300"/>
              <w:right w:val="single" w:sz="6" w:space="0" w:color="333300"/>
            </w:tcBorders>
            <w:shd w:val="clear" w:color="auto" w:fill="auto"/>
          </w:tcPr>
          <w:p w:rsidR="0059259F" w:rsidRPr="001F1DAE" w:rsidRDefault="0059259F" w:rsidP="004352A1">
            <w:pPr>
              <w:pStyle w:val="Sinespaciado"/>
              <w:jc w:val="center"/>
              <w:rPr>
                <w:rFonts w:ascii="Times New Roman" w:hAnsi="Times New Roman" w:cs="Times New Roman"/>
                <w:sz w:val="24"/>
                <w:szCs w:val="24"/>
              </w:rPr>
            </w:pPr>
            <w:r w:rsidRPr="001F1DAE">
              <w:rPr>
                <w:rFonts w:ascii="Times New Roman" w:hAnsi="Times New Roman" w:cs="Times New Roman"/>
                <w:sz w:val="24"/>
                <w:szCs w:val="24"/>
              </w:rPr>
              <w:t>1129</w:t>
            </w:r>
          </w:p>
        </w:tc>
        <w:tc>
          <w:tcPr>
            <w:tcW w:w="2220" w:type="dxa"/>
            <w:tcBorders>
              <w:top w:val="single" w:sz="6" w:space="0" w:color="333300"/>
              <w:left w:val="single" w:sz="6" w:space="0" w:color="333300"/>
              <w:bottom w:val="single" w:sz="6" w:space="0" w:color="333300"/>
              <w:right w:val="single" w:sz="12" w:space="0" w:color="333300"/>
            </w:tcBorders>
            <w:shd w:val="clear" w:color="auto" w:fill="auto"/>
          </w:tcPr>
          <w:p w:rsidR="0059259F" w:rsidRPr="001F1DAE" w:rsidRDefault="0059259F" w:rsidP="004352A1">
            <w:pPr>
              <w:pStyle w:val="Sinespaciado"/>
              <w:jc w:val="center"/>
              <w:rPr>
                <w:rFonts w:ascii="Times New Roman" w:hAnsi="Times New Roman" w:cs="Times New Roman"/>
                <w:sz w:val="24"/>
                <w:szCs w:val="24"/>
              </w:rPr>
            </w:pPr>
            <w:r w:rsidRPr="001F1DAE">
              <w:rPr>
                <w:rFonts w:ascii="Times New Roman" w:hAnsi="Times New Roman" w:cs="Times New Roman"/>
                <w:sz w:val="24"/>
                <w:szCs w:val="24"/>
              </w:rPr>
              <w:t>2863</w:t>
            </w:r>
          </w:p>
        </w:tc>
      </w:tr>
      <w:tr w:rsidR="0059259F" w:rsidRPr="00DD44B4" w:rsidTr="004352A1">
        <w:trPr>
          <w:trHeight w:val="536"/>
          <w:tblCellSpacing w:w="0" w:type="dxa"/>
          <w:jc w:val="center"/>
        </w:trPr>
        <w:tc>
          <w:tcPr>
            <w:tcW w:w="2220" w:type="dxa"/>
            <w:tcBorders>
              <w:top w:val="single" w:sz="6" w:space="0" w:color="333300"/>
              <w:left w:val="single" w:sz="12" w:space="0" w:color="333300"/>
              <w:bottom w:val="single" w:sz="12" w:space="0" w:color="333300"/>
              <w:right w:val="single" w:sz="6" w:space="0" w:color="333300"/>
            </w:tcBorders>
            <w:shd w:val="clear" w:color="auto" w:fill="auto"/>
          </w:tcPr>
          <w:p w:rsidR="0059259F" w:rsidRPr="001F1DAE" w:rsidRDefault="0059259F" w:rsidP="004352A1">
            <w:pPr>
              <w:pStyle w:val="Sinespaciado"/>
              <w:jc w:val="center"/>
              <w:rPr>
                <w:rFonts w:ascii="Times New Roman" w:hAnsi="Times New Roman" w:cs="Times New Roman"/>
                <w:sz w:val="24"/>
                <w:szCs w:val="24"/>
              </w:rPr>
            </w:pPr>
            <w:r w:rsidRPr="001F1DAE">
              <w:rPr>
                <w:rFonts w:ascii="Times New Roman" w:hAnsi="Times New Roman" w:cs="Times New Roman"/>
                <w:sz w:val="24"/>
                <w:szCs w:val="24"/>
              </w:rPr>
              <w:t>Total</w:t>
            </w:r>
          </w:p>
        </w:tc>
        <w:tc>
          <w:tcPr>
            <w:tcW w:w="2220" w:type="dxa"/>
            <w:tcBorders>
              <w:top w:val="single" w:sz="6" w:space="0" w:color="333300"/>
              <w:left w:val="single" w:sz="6" w:space="0" w:color="333300"/>
              <w:bottom w:val="single" w:sz="12" w:space="0" w:color="333300"/>
              <w:right w:val="single" w:sz="6" w:space="0" w:color="333300"/>
            </w:tcBorders>
            <w:shd w:val="clear" w:color="auto" w:fill="auto"/>
          </w:tcPr>
          <w:p w:rsidR="0059259F" w:rsidRPr="001F1DAE" w:rsidRDefault="0059259F" w:rsidP="004352A1">
            <w:pPr>
              <w:pStyle w:val="Sinespaciado"/>
              <w:jc w:val="center"/>
              <w:rPr>
                <w:rFonts w:ascii="Times New Roman" w:hAnsi="Times New Roman" w:cs="Times New Roman"/>
                <w:sz w:val="24"/>
                <w:szCs w:val="24"/>
              </w:rPr>
            </w:pPr>
            <w:r w:rsidRPr="001F1DAE">
              <w:rPr>
                <w:rFonts w:ascii="Times New Roman" w:hAnsi="Times New Roman" w:cs="Times New Roman"/>
                <w:sz w:val="24"/>
                <w:szCs w:val="24"/>
              </w:rPr>
              <w:t>Camas:7594</w:t>
            </w:r>
          </w:p>
          <w:p w:rsidR="0059259F" w:rsidRPr="001F1DAE" w:rsidRDefault="0059259F" w:rsidP="004352A1">
            <w:pPr>
              <w:pStyle w:val="Sinespaciado"/>
              <w:jc w:val="center"/>
              <w:rPr>
                <w:rFonts w:ascii="Times New Roman" w:hAnsi="Times New Roman" w:cs="Times New Roman"/>
                <w:sz w:val="24"/>
                <w:szCs w:val="24"/>
              </w:rPr>
            </w:pPr>
            <w:r w:rsidRPr="001F1DAE">
              <w:rPr>
                <w:rFonts w:ascii="Times New Roman" w:hAnsi="Times New Roman" w:cs="Times New Roman"/>
                <w:sz w:val="24"/>
                <w:szCs w:val="24"/>
              </w:rPr>
              <w:t>Hospitales: 20</w:t>
            </w:r>
          </w:p>
        </w:tc>
        <w:tc>
          <w:tcPr>
            <w:tcW w:w="2220" w:type="dxa"/>
            <w:tcBorders>
              <w:top w:val="single" w:sz="6" w:space="0" w:color="333300"/>
              <w:left w:val="single" w:sz="6" w:space="0" w:color="333300"/>
              <w:bottom w:val="single" w:sz="12" w:space="0" w:color="333300"/>
              <w:right w:val="single" w:sz="12" w:space="0" w:color="333300"/>
            </w:tcBorders>
            <w:shd w:val="clear" w:color="auto" w:fill="auto"/>
          </w:tcPr>
          <w:p w:rsidR="0059259F" w:rsidRPr="001F1DAE" w:rsidRDefault="0059259F" w:rsidP="004352A1">
            <w:pPr>
              <w:pStyle w:val="Sinespaciado"/>
              <w:jc w:val="center"/>
              <w:rPr>
                <w:rFonts w:ascii="Times New Roman" w:hAnsi="Times New Roman" w:cs="Times New Roman"/>
                <w:sz w:val="24"/>
                <w:szCs w:val="24"/>
              </w:rPr>
            </w:pPr>
            <w:r w:rsidRPr="001F1DAE">
              <w:rPr>
                <w:rFonts w:ascii="Times New Roman" w:hAnsi="Times New Roman" w:cs="Times New Roman"/>
                <w:sz w:val="24"/>
                <w:szCs w:val="24"/>
              </w:rPr>
              <w:t>Camas:13901</w:t>
            </w:r>
          </w:p>
          <w:p w:rsidR="0059259F" w:rsidRPr="001F1DAE" w:rsidRDefault="0059259F" w:rsidP="004352A1">
            <w:pPr>
              <w:pStyle w:val="Sinespaciado"/>
              <w:jc w:val="center"/>
              <w:rPr>
                <w:rFonts w:ascii="Times New Roman" w:hAnsi="Times New Roman" w:cs="Times New Roman"/>
                <w:sz w:val="24"/>
                <w:szCs w:val="24"/>
              </w:rPr>
            </w:pPr>
            <w:r w:rsidRPr="001F1DAE">
              <w:rPr>
                <w:rFonts w:ascii="Times New Roman" w:hAnsi="Times New Roman" w:cs="Times New Roman"/>
                <w:sz w:val="24"/>
                <w:szCs w:val="24"/>
              </w:rPr>
              <w:t>Hospitales:40</w:t>
            </w:r>
          </w:p>
        </w:tc>
      </w:tr>
    </w:tbl>
    <w:p w:rsidR="0059259F" w:rsidRDefault="0059259F" w:rsidP="0059259F">
      <w:pPr>
        <w:spacing w:line="360" w:lineRule="auto"/>
        <w:jc w:val="both"/>
        <w:rPr>
          <w:rFonts w:ascii="Times New Roman" w:hAnsi="Times New Roman" w:cs="Times New Roman"/>
          <w:sz w:val="16"/>
          <w:szCs w:val="16"/>
        </w:rPr>
      </w:pPr>
    </w:p>
    <w:p w:rsidR="0059259F" w:rsidRPr="00B24BE7" w:rsidRDefault="0059259F" w:rsidP="0059259F">
      <w:pPr>
        <w:spacing w:line="360" w:lineRule="auto"/>
        <w:jc w:val="both"/>
        <w:rPr>
          <w:rFonts w:ascii="Times New Roman" w:hAnsi="Times New Roman" w:cs="Times New Roman"/>
          <w:sz w:val="16"/>
          <w:szCs w:val="16"/>
        </w:rPr>
      </w:pPr>
    </w:p>
    <w:p w:rsidR="0059259F" w:rsidRPr="002F1D92" w:rsidRDefault="0059259F" w:rsidP="0059259F">
      <w:pPr>
        <w:pStyle w:val="Sinespaciado"/>
        <w:jc w:val="center"/>
        <w:rPr>
          <w:rFonts w:ascii="Times New Roman" w:hAnsi="Times New Roman" w:cs="Times New Roman"/>
          <w:sz w:val="24"/>
          <w:szCs w:val="24"/>
        </w:rPr>
      </w:pPr>
      <w:r>
        <w:rPr>
          <w:rFonts w:ascii="Times New Roman" w:hAnsi="Times New Roman" w:cs="Times New Roman"/>
          <w:noProof/>
          <w:sz w:val="24"/>
          <w:szCs w:val="24"/>
          <w:lang w:eastAsia="es-UY"/>
        </w:rPr>
        <w:drawing>
          <wp:inline distT="0" distB="0" distL="0" distR="0">
            <wp:extent cx="5227200" cy="2644348"/>
            <wp:effectExtent l="19050" t="0" r="0" b="0"/>
            <wp:docPr id="2" name="Imagen 2" descr="C:\Users\Usuario\Desktop\APN\Archivo Sodre\2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uario\Desktop\APN\Archivo Sodre\279.jpg"/>
                    <pic:cNvPicPr>
                      <a:picLocks noChangeAspect="1" noChangeArrowheads="1"/>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232918" cy="2647241"/>
                    </a:xfrm>
                    <a:prstGeom prst="rect">
                      <a:avLst/>
                    </a:prstGeom>
                    <a:noFill/>
                    <a:ln>
                      <a:noFill/>
                    </a:ln>
                  </pic:spPr>
                </pic:pic>
              </a:graphicData>
            </a:graphic>
          </wp:inline>
        </w:drawing>
      </w:r>
    </w:p>
    <w:p w:rsidR="0059259F" w:rsidRDefault="0059259F" w:rsidP="0059259F">
      <w:pPr>
        <w:pStyle w:val="Sinespaciado"/>
        <w:jc w:val="center"/>
        <w:rPr>
          <w:rFonts w:ascii="Times New Roman" w:hAnsi="Times New Roman" w:cs="Times New Roman"/>
          <w:sz w:val="16"/>
          <w:szCs w:val="16"/>
          <w:vertAlign w:val="superscript"/>
        </w:rPr>
      </w:pPr>
      <w:r w:rsidRPr="002F1D92">
        <w:rPr>
          <w:rFonts w:ascii="Times New Roman" w:hAnsi="Times New Roman" w:cs="Times New Roman"/>
          <w:sz w:val="24"/>
          <w:szCs w:val="24"/>
        </w:rPr>
        <w:t xml:space="preserve">LAZARETO DE LA ISLA DE FLORES DE URUGUAY. </w:t>
      </w:r>
      <w:r w:rsidRPr="002F1D92">
        <w:rPr>
          <w:rFonts w:ascii="Times New Roman" w:hAnsi="Times New Roman" w:cs="Times New Roman"/>
          <w:sz w:val="24"/>
          <w:szCs w:val="24"/>
          <w:vertAlign w:val="superscript"/>
        </w:rPr>
        <w:t>(Foto 1)</w:t>
      </w:r>
      <w:r>
        <w:rPr>
          <w:rFonts w:ascii="Times New Roman" w:hAnsi="Times New Roman" w:cs="Times New Roman"/>
          <w:sz w:val="24"/>
          <w:szCs w:val="24"/>
          <w:vertAlign w:val="superscript"/>
        </w:rPr>
        <w:t xml:space="preserve"> </w:t>
      </w:r>
      <w:r>
        <w:rPr>
          <w:rStyle w:val="Refdenotaalpie"/>
          <w:rFonts w:ascii="Times New Roman" w:hAnsi="Times New Roman" w:cs="Times New Roman"/>
          <w:sz w:val="24"/>
          <w:szCs w:val="24"/>
        </w:rPr>
        <w:t>3</w:t>
      </w:r>
    </w:p>
    <w:p w:rsidR="00EB5679" w:rsidRDefault="00EB5679"/>
    <w:p w:rsidR="0059259F" w:rsidRDefault="0059259F"/>
    <w:p w:rsidR="0059259F" w:rsidRDefault="0059259F" w:rsidP="0059259F">
      <w:pPr>
        <w:pStyle w:val="Sinespaciado"/>
        <w:jc w:val="center"/>
        <w:rPr>
          <w:rFonts w:ascii="Times New Roman" w:hAnsi="Times New Roman" w:cs="Times New Roman"/>
          <w:sz w:val="24"/>
          <w:szCs w:val="24"/>
          <w:vertAlign w:val="superscript"/>
          <w:lang w:eastAsia="es-AR"/>
        </w:rPr>
      </w:pPr>
      <w:r w:rsidRPr="00AD0368">
        <w:rPr>
          <w:rFonts w:ascii="Times New Roman" w:hAnsi="Times New Roman" w:cs="Times New Roman"/>
          <w:sz w:val="24"/>
          <w:szCs w:val="24"/>
        </w:rPr>
        <w:t>RESUMEN DE LA EPIDEMIA DE GRIPE EN LOS VAPORES LLEGADOS AL PUERTO DE MONTEVIDEO, 1918.</w:t>
      </w:r>
      <w:r>
        <w:rPr>
          <w:rFonts w:ascii="Times New Roman" w:hAnsi="Times New Roman" w:cs="Times New Roman"/>
          <w:sz w:val="24"/>
          <w:szCs w:val="24"/>
          <w:vertAlign w:val="superscript"/>
          <w:lang w:eastAsia="es-AR"/>
        </w:rPr>
        <w:t xml:space="preserve"> (TABLA A)</w:t>
      </w:r>
    </w:p>
    <w:p w:rsidR="0059259F" w:rsidRPr="00AD0368" w:rsidRDefault="0059259F" w:rsidP="0059259F">
      <w:pPr>
        <w:pStyle w:val="Sinespaciado"/>
        <w:jc w:val="center"/>
        <w:rPr>
          <w:rFonts w:ascii="Times New Roman" w:hAnsi="Times New Roman" w:cs="Times New Roman"/>
          <w:sz w:val="24"/>
          <w:szCs w:val="24"/>
        </w:rPr>
      </w:pPr>
    </w:p>
    <w:tbl>
      <w:tblPr>
        <w:tblStyle w:val="Tablaconcuadrcula"/>
        <w:tblW w:w="0" w:type="auto"/>
        <w:tblLook w:val="04A0"/>
      </w:tblPr>
      <w:tblGrid>
        <w:gridCol w:w="2161"/>
        <w:gridCol w:w="2199"/>
        <w:gridCol w:w="2186"/>
        <w:gridCol w:w="2174"/>
      </w:tblGrid>
      <w:tr w:rsidR="0059259F" w:rsidRPr="00B3717F" w:rsidTr="004352A1">
        <w:tc>
          <w:tcPr>
            <w:tcW w:w="2244" w:type="dxa"/>
          </w:tcPr>
          <w:p w:rsidR="0059259F" w:rsidRPr="00B3717F" w:rsidRDefault="0059259F" w:rsidP="004352A1">
            <w:pPr>
              <w:jc w:val="center"/>
              <w:rPr>
                <w:rFonts w:ascii="Times New Roman" w:hAnsi="Times New Roman" w:cs="Times New Roman"/>
              </w:rPr>
            </w:pPr>
            <w:r w:rsidRPr="00B3717F">
              <w:rPr>
                <w:rFonts w:ascii="Times New Roman" w:hAnsi="Times New Roman" w:cs="Times New Roman"/>
              </w:rPr>
              <w:t>N°. de buques</w:t>
            </w:r>
          </w:p>
        </w:tc>
        <w:tc>
          <w:tcPr>
            <w:tcW w:w="2244" w:type="dxa"/>
          </w:tcPr>
          <w:p w:rsidR="0059259F" w:rsidRPr="00B3717F" w:rsidRDefault="0059259F" w:rsidP="004352A1">
            <w:pPr>
              <w:jc w:val="center"/>
              <w:rPr>
                <w:rFonts w:ascii="Times New Roman" w:hAnsi="Times New Roman" w:cs="Times New Roman"/>
              </w:rPr>
            </w:pPr>
            <w:r w:rsidRPr="00B3717F">
              <w:rPr>
                <w:rFonts w:ascii="Times New Roman" w:hAnsi="Times New Roman" w:cs="Times New Roman"/>
              </w:rPr>
              <w:t>Bandera</w:t>
            </w:r>
          </w:p>
        </w:tc>
        <w:tc>
          <w:tcPr>
            <w:tcW w:w="2245" w:type="dxa"/>
          </w:tcPr>
          <w:p w:rsidR="0059259F" w:rsidRPr="00B3717F" w:rsidRDefault="0059259F" w:rsidP="004352A1">
            <w:pPr>
              <w:jc w:val="center"/>
              <w:rPr>
                <w:rFonts w:ascii="Times New Roman" w:hAnsi="Times New Roman" w:cs="Times New Roman"/>
              </w:rPr>
            </w:pPr>
            <w:r w:rsidRPr="00B3717F">
              <w:rPr>
                <w:rFonts w:ascii="Times New Roman" w:hAnsi="Times New Roman" w:cs="Times New Roman"/>
              </w:rPr>
              <w:t>Procedencia</w:t>
            </w:r>
          </w:p>
        </w:tc>
        <w:tc>
          <w:tcPr>
            <w:tcW w:w="2245" w:type="dxa"/>
          </w:tcPr>
          <w:p w:rsidR="0059259F" w:rsidRPr="00B3717F" w:rsidRDefault="0059259F" w:rsidP="004352A1">
            <w:pPr>
              <w:jc w:val="center"/>
              <w:rPr>
                <w:rFonts w:ascii="Times New Roman" w:hAnsi="Times New Roman" w:cs="Times New Roman"/>
              </w:rPr>
            </w:pPr>
            <w:r w:rsidRPr="00B3717F">
              <w:rPr>
                <w:rFonts w:ascii="Times New Roman" w:hAnsi="Times New Roman" w:cs="Times New Roman"/>
              </w:rPr>
              <w:t>Fecha</w:t>
            </w:r>
          </w:p>
        </w:tc>
      </w:tr>
      <w:tr w:rsidR="0059259F" w:rsidRPr="00B3717F" w:rsidTr="004352A1">
        <w:tc>
          <w:tcPr>
            <w:tcW w:w="2244" w:type="dxa"/>
          </w:tcPr>
          <w:p w:rsidR="0059259F" w:rsidRPr="00B3717F" w:rsidRDefault="0059259F" w:rsidP="004352A1">
            <w:pPr>
              <w:jc w:val="center"/>
              <w:rPr>
                <w:rFonts w:ascii="Times New Roman" w:hAnsi="Times New Roman" w:cs="Times New Roman"/>
                <w:vertAlign w:val="superscript"/>
              </w:rPr>
            </w:pPr>
            <w:r w:rsidRPr="00B3717F">
              <w:rPr>
                <w:rFonts w:ascii="Times New Roman" w:hAnsi="Times New Roman" w:cs="Times New Roman"/>
              </w:rPr>
              <w:t>54 buques</w:t>
            </w:r>
            <w:r w:rsidRPr="00B3717F">
              <w:rPr>
                <w:rFonts w:ascii="Times New Roman" w:hAnsi="Times New Roman" w:cs="Times New Roman"/>
                <w:vertAlign w:val="superscript"/>
              </w:rPr>
              <w:t>*</w:t>
            </w:r>
          </w:p>
        </w:tc>
        <w:tc>
          <w:tcPr>
            <w:tcW w:w="2244" w:type="dxa"/>
          </w:tcPr>
          <w:p w:rsidR="0059259F" w:rsidRPr="00B3717F" w:rsidRDefault="0059259F" w:rsidP="004352A1">
            <w:pPr>
              <w:jc w:val="center"/>
              <w:rPr>
                <w:rFonts w:ascii="Times New Roman" w:hAnsi="Times New Roman" w:cs="Times New Roman"/>
              </w:rPr>
            </w:pPr>
            <w:r w:rsidRPr="00B3717F">
              <w:rPr>
                <w:rFonts w:ascii="Times New Roman" w:hAnsi="Times New Roman" w:cs="Times New Roman"/>
              </w:rPr>
              <w:t>8 nacionalidades</w:t>
            </w:r>
          </w:p>
        </w:tc>
        <w:tc>
          <w:tcPr>
            <w:tcW w:w="2245" w:type="dxa"/>
          </w:tcPr>
          <w:p w:rsidR="0059259F" w:rsidRPr="00B3717F" w:rsidRDefault="0059259F" w:rsidP="004352A1">
            <w:pPr>
              <w:jc w:val="center"/>
              <w:rPr>
                <w:rFonts w:ascii="Times New Roman" w:hAnsi="Times New Roman" w:cs="Times New Roman"/>
              </w:rPr>
            </w:pPr>
            <w:r w:rsidRPr="00B3717F">
              <w:rPr>
                <w:rFonts w:ascii="Times New Roman" w:hAnsi="Times New Roman" w:cs="Times New Roman"/>
              </w:rPr>
              <w:t>De 23 ciudades</w:t>
            </w:r>
          </w:p>
        </w:tc>
        <w:tc>
          <w:tcPr>
            <w:tcW w:w="2245" w:type="dxa"/>
          </w:tcPr>
          <w:p w:rsidR="0059259F" w:rsidRPr="00B3717F" w:rsidRDefault="0059259F" w:rsidP="004352A1">
            <w:pPr>
              <w:jc w:val="center"/>
              <w:rPr>
                <w:rFonts w:ascii="Times New Roman" w:hAnsi="Times New Roman" w:cs="Times New Roman"/>
              </w:rPr>
            </w:pPr>
            <w:r w:rsidRPr="00B3717F">
              <w:rPr>
                <w:rFonts w:ascii="Times New Roman" w:hAnsi="Times New Roman" w:cs="Times New Roman"/>
              </w:rPr>
              <w:t>23 setiembre al 24 de diciembre de 1918</w:t>
            </w:r>
          </w:p>
        </w:tc>
      </w:tr>
    </w:tbl>
    <w:p w:rsidR="0059259F" w:rsidRDefault="0059259F" w:rsidP="0059259F">
      <w:pPr>
        <w:jc w:val="both"/>
        <w:rPr>
          <w:rFonts w:ascii="Times New Roman" w:hAnsi="Times New Roman"/>
          <w:sz w:val="24"/>
          <w:szCs w:val="24"/>
        </w:rPr>
      </w:pPr>
    </w:p>
    <w:p w:rsidR="0059259F" w:rsidRDefault="0059259F" w:rsidP="0059259F">
      <w:pPr>
        <w:jc w:val="both"/>
        <w:rPr>
          <w:rFonts w:ascii="Times New Roman" w:hAnsi="Times New Roman"/>
          <w:sz w:val="24"/>
          <w:szCs w:val="24"/>
        </w:rPr>
      </w:pPr>
    </w:p>
    <w:p w:rsidR="0059259F" w:rsidRPr="00AD0368" w:rsidRDefault="0059259F" w:rsidP="0059259F">
      <w:pPr>
        <w:jc w:val="center"/>
        <w:rPr>
          <w:rFonts w:ascii="Times New Roman" w:hAnsi="Times New Roman" w:cs="Times New Roman"/>
          <w:sz w:val="24"/>
          <w:szCs w:val="24"/>
        </w:rPr>
      </w:pPr>
      <w:r>
        <w:rPr>
          <w:rFonts w:ascii="Times New Roman" w:hAnsi="Times New Roman"/>
          <w:sz w:val="24"/>
          <w:szCs w:val="24"/>
        </w:rPr>
        <w:t>RESUMEN DEL TOTAL DE CASOS  Y FALLECIDOS.</w:t>
      </w:r>
      <w:r>
        <w:rPr>
          <w:rFonts w:ascii="Times New Roman" w:hAnsi="Times New Roman" w:cs="Times New Roman"/>
          <w:sz w:val="24"/>
          <w:szCs w:val="24"/>
          <w:vertAlign w:val="superscript"/>
          <w:lang w:eastAsia="es-AR"/>
        </w:rPr>
        <w:t xml:space="preserve"> (TABLA B)</w:t>
      </w:r>
    </w:p>
    <w:tbl>
      <w:tblPr>
        <w:tblStyle w:val="Tablaconcuadrcula"/>
        <w:tblW w:w="0" w:type="auto"/>
        <w:tblLook w:val="04A0"/>
      </w:tblPr>
      <w:tblGrid>
        <w:gridCol w:w="2144"/>
        <w:gridCol w:w="2465"/>
        <w:gridCol w:w="1915"/>
        <w:gridCol w:w="2196"/>
      </w:tblGrid>
      <w:tr w:rsidR="0059259F" w:rsidRPr="00B3717F" w:rsidTr="004352A1">
        <w:tc>
          <w:tcPr>
            <w:tcW w:w="2235" w:type="dxa"/>
          </w:tcPr>
          <w:p w:rsidR="0059259F" w:rsidRPr="00B3717F" w:rsidRDefault="0059259F" w:rsidP="004352A1">
            <w:pPr>
              <w:jc w:val="center"/>
              <w:rPr>
                <w:rFonts w:ascii="Times New Roman" w:hAnsi="Times New Roman" w:cs="Times New Roman"/>
              </w:rPr>
            </w:pPr>
            <w:r w:rsidRPr="00B3717F">
              <w:rPr>
                <w:rFonts w:ascii="Times New Roman" w:hAnsi="Times New Roman" w:cs="Times New Roman"/>
              </w:rPr>
              <w:t>Total de casos producidos</w:t>
            </w:r>
          </w:p>
        </w:tc>
        <w:tc>
          <w:tcPr>
            <w:tcW w:w="2551" w:type="dxa"/>
          </w:tcPr>
          <w:p w:rsidR="0059259F" w:rsidRPr="00B3717F" w:rsidRDefault="0059259F" w:rsidP="004352A1">
            <w:pPr>
              <w:jc w:val="center"/>
              <w:rPr>
                <w:rFonts w:ascii="Times New Roman" w:hAnsi="Times New Roman" w:cs="Times New Roman"/>
              </w:rPr>
            </w:pPr>
            <w:r w:rsidRPr="00B3717F">
              <w:rPr>
                <w:rFonts w:ascii="Times New Roman" w:hAnsi="Times New Roman" w:cs="Times New Roman"/>
              </w:rPr>
              <w:t>Total casos desembarcados</w:t>
            </w:r>
          </w:p>
        </w:tc>
        <w:tc>
          <w:tcPr>
            <w:tcW w:w="1985" w:type="dxa"/>
          </w:tcPr>
          <w:p w:rsidR="0059259F" w:rsidRPr="00B3717F" w:rsidRDefault="0059259F" w:rsidP="004352A1">
            <w:pPr>
              <w:jc w:val="center"/>
              <w:rPr>
                <w:rFonts w:ascii="Times New Roman" w:hAnsi="Times New Roman" w:cs="Times New Roman"/>
              </w:rPr>
            </w:pPr>
            <w:r w:rsidRPr="00B3717F">
              <w:rPr>
                <w:rFonts w:ascii="Times New Roman" w:hAnsi="Times New Roman" w:cs="Times New Roman"/>
              </w:rPr>
              <w:t>Totales</w:t>
            </w:r>
          </w:p>
        </w:tc>
        <w:tc>
          <w:tcPr>
            <w:tcW w:w="2283" w:type="dxa"/>
          </w:tcPr>
          <w:p w:rsidR="0059259F" w:rsidRPr="00B3717F" w:rsidRDefault="0059259F" w:rsidP="004352A1">
            <w:pPr>
              <w:jc w:val="center"/>
              <w:rPr>
                <w:rFonts w:ascii="Times New Roman" w:hAnsi="Times New Roman" w:cs="Times New Roman"/>
              </w:rPr>
            </w:pPr>
            <w:r w:rsidRPr="00B3717F">
              <w:rPr>
                <w:rFonts w:ascii="Times New Roman" w:hAnsi="Times New Roman" w:cs="Times New Roman"/>
              </w:rPr>
              <w:t>Cantidad</w:t>
            </w:r>
          </w:p>
        </w:tc>
      </w:tr>
      <w:tr w:rsidR="0059259F" w:rsidRPr="00B3717F" w:rsidTr="004352A1">
        <w:tc>
          <w:tcPr>
            <w:tcW w:w="2235" w:type="dxa"/>
          </w:tcPr>
          <w:p w:rsidR="0059259F" w:rsidRPr="00B3717F" w:rsidRDefault="0059259F" w:rsidP="004352A1">
            <w:pPr>
              <w:rPr>
                <w:rFonts w:ascii="Times New Roman" w:hAnsi="Times New Roman" w:cs="Times New Roman"/>
              </w:rPr>
            </w:pPr>
            <w:r w:rsidRPr="00B3717F">
              <w:rPr>
                <w:rFonts w:ascii="Times New Roman" w:hAnsi="Times New Roman" w:cs="Times New Roman"/>
              </w:rPr>
              <w:t xml:space="preserve">Durante el viaje: </w:t>
            </w:r>
            <w:r w:rsidRPr="00B3717F">
              <w:rPr>
                <w:rFonts w:ascii="Times New Roman" w:hAnsi="Times New Roman" w:cs="Times New Roman"/>
              </w:rPr>
              <w:lastRenderedPageBreak/>
              <w:t>1081</w:t>
            </w:r>
          </w:p>
          <w:p w:rsidR="0059259F" w:rsidRPr="00B3717F" w:rsidRDefault="0059259F" w:rsidP="004352A1">
            <w:pPr>
              <w:rPr>
                <w:rFonts w:ascii="Times New Roman" w:hAnsi="Times New Roman" w:cs="Times New Roman"/>
              </w:rPr>
            </w:pPr>
            <w:r w:rsidRPr="00B3717F">
              <w:rPr>
                <w:rFonts w:ascii="Times New Roman" w:hAnsi="Times New Roman" w:cs="Times New Roman"/>
              </w:rPr>
              <w:t>Al llegar al puerto: 75</w:t>
            </w:r>
          </w:p>
        </w:tc>
        <w:tc>
          <w:tcPr>
            <w:tcW w:w="2551" w:type="dxa"/>
          </w:tcPr>
          <w:p w:rsidR="0059259F" w:rsidRPr="00B3717F" w:rsidRDefault="0059259F" w:rsidP="004352A1">
            <w:pPr>
              <w:rPr>
                <w:rFonts w:ascii="Times New Roman" w:hAnsi="Times New Roman" w:cs="Times New Roman"/>
              </w:rPr>
            </w:pPr>
            <w:r w:rsidRPr="00B3717F">
              <w:rPr>
                <w:rFonts w:ascii="Times New Roman" w:hAnsi="Times New Roman" w:cs="Times New Roman"/>
              </w:rPr>
              <w:lastRenderedPageBreak/>
              <w:t>En Puerto: 18</w:t>
            </w:r>
          </w:p>
          <w:p w:rsidR="0059259F" w:rsidRPr="00B3717F" w:rsidRDefault="0059259F" w:rsidP="004352A1">
            <w:pPr>
              <w:rPr>
                <w:rFonts w:ascii="Times New Roman" w:hAnsi="Times New Roman" w:cs="Times New Roman"/>
              </w:rPr>
            </w:pPr>
            <w:r w:rsidRPr="00B3717F">
              <w:rPr>
                <w:rFonts w:ascii="Times New Roman" w:hAnsi="Times New Roman" w:cs="Times New Roman"/>
              </w:rPr>
              <w:lastRenderedPageBreak/>
              <w:t>En Lazareto de la Isla de Flores: 14</w:t>
            </w:r>
          </w:p>
        </w:tc>
        <w:tc>
          <w:tcPr>
            <w:tcW w:w="1985" w:type="dxa"/>
          </w:tcPr>
          <w:p w:rsidR="0059259F" w:rsidRPr="00B3717F" w:rsidRDefault="0059259F" w:rsidP="004352A1">
            <w:pPr>
              <w:rPr>
                <w:rFonts w:ascii="Times New Roman" w:hAnsi="Times New Roman" w:cs="Times New Roman"/>
              </w:rPr>
            </w:pPr>
            <w:r w:rsidRPr="00B3717F">
              <w:rPr>
                <w:rFonts w:ascii="Times New Roman" w:hAnsi="Times New Roman" w:cs="Times New Roman"/>
              </w:rPr>
              <w:lastRenderedPageBreak/>
              <w:t>De Casos: 1093</w:t>
            </w:r>
          </w:p>
          <w:p w:rsidR="0059259F" w:rsidRPr="00B3717F" w:rsidRDefault="0059259F" w:rsidP="004352A1">
            <w:pPr>
              <w:rPr>
                <w:rFonts w:ascii="Times New Roman" w:hAnsi="Times New Roman" w:cs="Times New Roman"/>
              </w:rPr>
            </w:pPr>
            <w:r w:rsidRPr="00B3717F">
              <w:rPr>
                <w:rFonts w:ascii="Times New Roman" w:hAnsi="Times New Roman" w:cs="Times New Roman"/>
              </w:rPr>
              <w:lastRenderedPageBreak/>
              <w:t>De Fallecidos: 75</w:t>
            </w:r>
          </w:p>
        </w:tc>
        <w:tc>
          <w:tcPr>
            <w:tcW w:w="2283" w:type="dxa"/>
          </w:tcPr>
          <w:p w:rsidR="0059259F" w:rsidRPr="00B3717F" w:rsidRDefault="0059259F" w:rsidP="004352A1">
            <w:pPr>
              <w:rPr>
                <w:rFonts w:ascii="Times New Roman" w:hAnsi="Times New Roman" w:cs="Times New Roman"/>
              </w:rPr>
            </w:pPr>
            <w:r w:rsidRPr="00B3717F">
              <w:rPr>
                <w:rFonts w:ascii="Times New Roman" w:hAnsi="Times New Roman" w:cs="Times New Roman"/>
              </w:rPr>
              <w:lastRenderedPageBreak/>
              <w:t>De Pasajeros: 3970</w:t>
            </w:r>
          </w:p>
          <w:p w:rsidR="0059259F" w:rsidRDefault="0059259F" w:rsidP="004352A1">
            <w:pPr>
              <w:rPr>
                <w:rFonts w:ascii="Times New Roman" w:hAnsi="Times New Roman"/>
              </w:rPr>
            </w:pPr>
            <w:r w:rsidRPr="00B3717F">
              <w:rPr>
                <w:rFonts w:ascii="Times New Roman" w:hAnsi="Times New Roman" w:cs="Times New Roman"/>
              </w:rPr>
              <w:lastRenderedPageBreak/>
              <w:t>De Tripulantes: 4836</w:t>
            </w:r>
          </w:p>
          <w:p w:rsidR="0059259F" w:rsidRPr="00B3717F" w:rsidRDefault="0059259F" w:rsidP="004352A1">
            <w:pPr>
              <w:rPr>
                <w:rFonts w:ascii="Times New Roman" w:hAnsi="Times New Roman" w:cs="Times New Roman"/>
              </w:rPr>
            </w:pPr>
            <w:r>
              <w:rPr>
                <w:rFonts w:ascii="Times New Roman" w:hAnsi="Times New Roman"/>
              </w:rPr>
              <w:t xml:space="preserve">          TOTAL: 8806</w:t>
            </w:r>
          </w:p>
        </w:tc>
      </w:tr>
    </w:tbl>
    <w:p w:rsidR="0059259F" w:rsidRDefault="0059259F" w:rsidP="0059259F">
      <w:pPr>
        <w:spacing w:line="360" w:lineRule="auto"/>
        <w:jc w:val="both"/>
        <w:rPr>
          <w:rFonts w:ascii="Times New Roman" w:hAnsi="Times New Roman" w:cs="Times New Roman"/>
          <w:sz w:val="16"/>
          <w:szCs w:val="16"/>
        </w:rPr>
      </w:pPr>
    </w:p>
    <w:p w:rsidR="005F0D5F" w:rsidRDefault="005F0D5F" w:rsidP="0059259F">
      <w:pPr>
        <w:spacing w:line="360" w:lineRule="auto"/>
        <w:jc w:val="both"/>
        <w:rPr>
          <w:rFonts w:ascii="Times New Roman" w:hAnsi="Times New Roman" w:cs="Times New Roman"/>
          <w:sz w:val="16"/>
          <w:szCs w:val="16"/>
        </w:rPr>
      </w:pPr>
    </w:p>
    <w:p w:rsidR="0059259F" w:rsidRPr="00024245" w:rsidRDefault="0059259F" w:rsidP="0059259F">
      <w:pPr>
        <w:jc w:val="center"/>
        <w:rPr>
          <w:rFonts w:ascii="Times New Roman" w:hAnsi="Times New Roman" w:cs="Times New Roman"/>
        </w:rPr>
      </w:pPr>
      <w:r w:rsidRPr="006A5B1B">
        <w:rPr>
          <w:rFonts w:ascii="Times New Roman" w:hAnsi="Times New Roman" w:cs="Times New Roman"/>
          <w:b/>
        </w:rPr>
        <w:t>CLASIFICACIÓN CLÍNICA MÁS FRECUENTE DE LA GRIPE</w:t>
      </w:r>
      <w:r>
        <w:rPr>
          <w:rFonts w:ascii="Times New Roman" w:hAnsi="Times New Roman" w:cs="Times New Roman"/>
        </w:rPr>
        <w:t>.</w:t>
      </w:r>
      <w:r>
        <w:rPr>
          <w:rFonts w:ascii="Times New Roman" w:hAnsi="Times New Roman" w:cs="Times New Roman"/>
          <w:vertAlign w:val="superscript"/>
        </w:rPr>
        <w:t xml:space="preserve"> (Tabla C)</w:t>
      </w:r>
      <w:sdt>
        <w:sdtPr>
          <w:rPr>
            <w:rFonts w:ascii="Times New Roman" w:hAnsi="Times New Roman" w:cs="Times New Roman"/>
          </w:rPr>
          <w:id w:val="-1643269493"/>
          <w:citation/>
        </w:sdtPr>
        <w:sdtContent>
          <w:r>
            <w:rPr>
              <w:rFonts w:ascii="Times New Roman" w:hAnsi="Times New Roman" w:cs="Times New Roman"/>
            </w:rPr>
            <w:fldChar w:fldCharType="begin"/>
          </w:r>
          <w:r>
            <w:rPr>
              <w:rFonts w:ascii="Times New Roman" w:hAnsi="Times New Roman" w:cs="Times New Roman"/>
            </w:rPr>
            <w:instrText xml:space="preserve"> CITATION 29 \l 14346 </w:instrText>
          </w:r>
          <w:r>
            <w:rPr>
              <w:rFonts w:ascii="Times New Roman" w:hAnsi="Times New Roman" w:cs="Times New Roman"/>
            </w:rPr>
            <w:fldChar w:fldCharType="separate"/>
          </w:r>
          <w:r w:rsidRPr="00024245">
            <w:rPr>
              <w:rFonts w:ascii="Times New Roman" w:hAnsi="Times New Roman" w:cs="Times New Roman"/>
              <w:noProof/>
            </w:rPr>
            <w:t>(29)</w:t>
          </w:r>
          <w:r>
            <w:rPr>
              <w:rFonts w:ascii="Times New Roman" w:hAnsi="Times New Roman" w:cs="Times New Roman"/>
            </w:rPr>
            <w:fldChar w:fldCharType="end"/>
          </w:r>
        </w:sdtContent>
      </w:sdt>
    </w:p>
    <w:tbl>
      <w:tblPr>
        <w:tblStyle w:val="Tablaconcuadrcula"/>
        <w:tblW w:w="0" w:type="auto"/>
        <w:jc w:val="center"/>
        <w:tblLook w:val="04A0"/>
      </w:tblPr>
      <w:tblGrid>
        <w:gridCol w:w="2226"/>
        <w:gridCol w:w="1409"/>
        <w:gridCol w:w="4500"/>
      </w:tblGrid>
      <w:tr w:rsidR="0059259F" w:rsidRPr="00B3717F" w:rsidTr="004352A1">
        <w:trPr>
          <w:jc w:val="center"/>
        </w:trPr>
        <w:tc>
          <w:tcPr>
            <w:tcW w:w="2226" w:type="dxa"/>
          </w:tcPr>
          <w:p w:rsidR="0059259F" w:rsidRPr="00B3717F" w:rsidRDefault="0059259F" w:rsidP="004352A1">
            <w:pPr>
              <w:jc w:val="center"/>
              <w:rPr>
                <w:rFonts w:ascii="Times New Roman" w:hAnsi="Times New Roman" w:cs="Times New Roman"/>
              </w:rPr>
            </w:pPr>
            <w:r w:rsidRPr="00B3717F">
              <w:rPr>
                <w:rFonts w:ascii="Times New Roman" w:hAnsi="Times New Roman" w:cs="Times New Roman"/>
              </w:rPr>
              <w:t>Clasificación clínica de la gripe</w:t>
            </w:r>
          </w:p>
        </w:tc>
        <w:tc>
          <w:tcPr>
            <w:tcW w:w="1409" w:type="dxa"/>
          </w:tcPr>
          <w:p w:rsidR="0059259F" w:rsidRPr="00B3717F" w:rsidRDefault="0059259F" w:rsidP="004352A1">
            <w:pPr>
              <w:jc w:val="center"/>
              <w:rPr>
                <w:rFonts w:ascii="Times New Roman" w:hAnsi="Times New Roman" w:cs="Times New Roman"/>
              </w:rPr>
            </w:pPr>
            <w:r w:rsidRPr="00B3717F">
              <w:rPr>
                <w:rFonts w:ascii="Times New Roman" w:hAnsi="Times New Roman" w:cs="Times New Roman"/>
              </w:rPr>
              <w:t>Casos</w:t>
            </w:r>
          </w:p>
        </w:tc>
        <w:tc>
          <w:tcPr>
            <w:tcW w:w="4500" w:type="dxa"/>
          </w:tcPr>
          <w:p w:rsidR="0059259F" w:rsidRPr="00B3717F" w:rsidRDefault="0059259F" w:rsidP="004352A1">
            <w:pPr>
              <w:jc w:val="center"/>
              <w:rPr>
                <w:rFonts w:ascii="Times New Roman" w:hAnsi="Times New Roman" w:cs="Times New Roman"/>
              </w:rPr>
            </w:pPr>
            <w:r w:rsidRPr="00B3717F">
              <w:rPr>
                <w:rFonts w:ascii="Times New Roman" w:hAnsi="Times New Roman" w:cs="Times New Roman"/>
              </w:rPr>
              <w:t>Observaciones</w:t>
            </w:r>
          </w:p>
        </w:tc>
      </w:tr>
      <w:tr w:rsidR="0059259F" w:rsidRPr="00B3717F" w:rsidTr="004352A1">
        <w:trPr>
          <w:jc w:val="center"/>
        </w:trPr>
        <w:tc>
          <w:tcPr>
            <w:tcW w:w="2226" w:type="dxa"/>
          </w:tcPr>
          <w:p w:rsidR="0059259F" w:rsidRPr="00B3717F" w:rsidRDefault="0059259F" w:rsidP="004352A1">
            <w:pPr>
              <w:jc w:val="center"/>
              <w:rPr>
                <w:rFonts w:ascii="Times New Roman" w:hAnsi="Times New Roman" w:cs="Times New Roman"/>
              </w:rPr>
            </w:pPr>
            <w:r w:rsidRPr="00B3717F">
              <w:rPr>
                <w:rFonts w:ascii="Times New Roman" w:hAnsi="Times New Roman" w:cs="Times New Roman"/>
              </w:rPr>
              <w:t>Común</w:t>
            </w:r>
          </w:p>
        </w:tc>
        <w:tc>
          <w:tcPr>
            <w:tcW w:w="1409" w:type="dxa"/>
          </w:tcPr>
          <w:p w:rsidR="0059259F" w:rsidRPr="00B3717F" w:rsidRDefault="0059259F" w:rsidP="004352A1">
            <w:pPr>
              <w:jc w:val="center"/>
              <w:rPr>
                <w:rFonts w:ascii="Times New Roman" w:hAnsi="Times New Roman" w:cs="Times New Roman"/>
              </w:rPr>
            </w:pPr>
            <w:r w:rsidRPr="00B3717F">
              <w:rPr>
                <w:rFonts w:ascii="Times New Roman" w:hAnsi="Times New Roman" w:cs="Times New Roman"/>
              </w:rPr>
              <w:t>949</w:t>
            </w:r>
          </w:p>
        </w:tc>
        <w:tc>
          <w:tcPr>
            <w:tcW w:w="4500" w:type="dxa"/>
            <w:tcBorders>
              <w:bottom w:val="nil"/>
            </w:tcBorders>
          </w:tcPr>
          <w:p w:rsidR="0059259F" w:rsidRPr="00B3717F" w:rsidRDefault="0059259F" w:rsidP="004352A1">
            <w:pPr>
              <w:jc w:val="both"/>
              <w:rPr>
                <w:rFonts w:ascii="Times New Roman" w:hAnsi="Times New Roman" w:cs="Times New Roman"/>
              </w:rPr>
            </w:pPr>
            <w:r w:rsidRPr="00B3717F">
              <w:rPr>
                <w:rFonts w:ascii="Times New Roman" w:hAnsi="Times New Roman" w:cs="Times New Roman"/>
              </w:rPr>
              <w:t>Los fallecimientos ocurrían tanto en el viaje, como en el Lazareto de la Isla de Flores</w:t>
            </w:r>
          </w:p>
        </w:tc>
      </w:tr>
      <w:tr w:rsidR="0059259F" w:rsidRPr="00B3717F" w:rsidTr="004352A1">
        <w:trPr>
          <w:jc w:val="center"/>
        </w:trPr>
        <w:tc>
          <w:tcPr>
            <w:tcW w:w="2226" w:type="dxa"/>
          </w:tcPr>
          <w:p w:rsidR="0059259F" w:rsidRPr="00B3717F" w:rsidRDefault="0059259F" w:rsidP="004352A1">
            <w:pPr>
              <w:jc w:val="center"/>
              <w:rPr>
                <w:rFonts w:ascii="Times New Roman" w:hAnsi="Times New Roman" w:cs="Times New Roman"/>
              </w:rPr>
            </w:pPr>
            <w:r w:rsidRPr="00B3717F">
              <w:rPr>
                <w:rFonts w:ascii="Times New Roman" w:hAnsi="Times New Roman" w:cs="Times New Roman"/>
              </w:rPr>
              <w:t>Intestinal</w:t>
            </w:r>
          </w:p>
        </w:tc>
        <w:tc>
          <w:tcPr>
            <w:tcW w:w="1409" w:type="dxa"/>
          </w:tcPr>
          <w:p w:rsidR="0059259F" w:rsidRPr="00B3717F" w:rsidRDefault="0059259F" w:rsidP="004352A1">
            <w:pPr>
              <w:jc w:val="center"/>
              <w:rPr>
                <w:rFonts w:ascii="Times New Roman" w:hAnsi="Times New Roman" w:cs="Times New Roman"/>
              </w:rPr>
            </w:pPr>
            <w:r w:rsidRPr="00B3717F">
              <w:rPr>
                <w:rFonts w:ascii="Times New Roman" w:hAnsi="Times New Roman" w:cs="Times New Roman"/>
              </w:rPr>
              <w:t>7</w:t>
            </w:r>
          </w:p>
        </w:tc>
        <w:tc>
          <w:tcPr>
            <w:tcW w:w="4500" w:type="dxa"/>
            <w:tcBorders>
              <w:top w:val="nil"/>
              <w:bottom w:val="nil"/>
            </w:tcBorders>
          </w:tcPr>
          <w:p w:rsidR="0059259F" w:rsidRPr="00B3717F" w:rsidRDefault="0059259F" w:rsidP="004352A1">
            <w:pPr>
              <w:jc w:val="both"/>
              <w:rPr>
                <w:rFonts w:ascii="Times New Roman" w:hAnsi="Times New Roman" w:cs="Times New Roman"/>
              </w:rPr>
            </w:pPr>
            <w:r w:rsidRPr="00B3717F">
              <w:rPr>
                <w:rFonts w:ascii="Times New Roman" w:hAnsi="Times New Roman" w:cs="Times New Roman"/>
              </w:rPr>
              <w:t>o en el Hospital Fermín Ferreira</w:t>
            </w:r>
            <w:r>
              <w:rPr>
                <w:rFonts w:ascii="Times New Roman" w:hAnsi="Times New Roman" w:cs="Times New Roman"/>
                <w:vertAlign w:val="superscript"/>
              </w:rPr>
              <w:t>(Foto2)</w:t>
            </w:r>
            <w:r w:rsidRPr="00B3717F">
              <w:rPr>
                <w:rFonts w:ascii="Times New Roman" w:hAnsi="Times New Roman" w:cs="Times New Roman"/>
              </w:rPr>
              <w:t>donde eran</w:t>
            </w:r>
          </w:p>
        </w:tc>
      </w:tr>
      <w:tr w:rsidR="0059259F" w:rsidRPr="00B3717F" w:rsidTr="004352A1">
        <w:trPr>
          <w:jc w:val="center"/>
        </w:trPr>
        <w:tc>
          <w:tcPr>
            <w:tcW w:w="2226" w:type="dxa"/>
          </w:tcPr>
          <w:p w:rsidR="0059259F" w:rsidRPr="00B3717F" w:rsidRDefault="0059259F" w:rsidP="004352A1">
            <w:pPr>
              <w:jc w:val="center"/>
              <w:rPr>
                <w:rFonts w:ascii="Times New Roman" w:hAnsi="Times New Roman" w:cs="Times New Roman"/>
              </w:rPr>
            </w:pPr>
            <w:r w:rsidRPr="00B3717F">
              <w:rPr>
                <w:rFonts w:ascii="Times New Roman" w:hAnsi="Times New Roman" w:cs="Times New Roman"/>
              </w:rPr>
              <w:t>Bronconeumonía</w:t>
            </w:r>
          </w:p>
        </w:tc>
        <w:tc>
          <w:tcPr>
            <w:tcW w:w="1409" w:type="dxa"/>
          </w:tcPr>
          <w:p w:rsidR="0059259F" w:rsidRPr="00B3717F" w:rsidRDefault="0059259F" w:rsidP="004352A1">
            <w:pPr>
              <w:jc w:val="center"/>
              <w:rPr>
                <w:rFonts w:ascii="Times New Roman" w:hAnsi="Times New Roman" w:cs="Times New Roman"/>
              </w:rPr>
            </w:pPr>
            <w:r w:rsidRPr="00B3717F">
              <w:rPr>
                <w:rFonts w:ascii="Times New Roman" w:hAnsi="Times New Roman" w:cs="Times New Roman"/>
              </w:rPr>
              <w:t>137</w:t>
            </w:r>
          </w:p>
        </w:tc>
        <w:tc>
          <w:tcPr>
            <w:tcW w:w="4500" w:type="dxa"/>
            <w:tcBorders>
              <w:top w:val="nil"/>
            </w:tcBorders>
          </w:tcPr>
          <w:p w:rsidR="0059259F" w:rsidRPr="00B3717F" w:rsidRDefault="0059259F" w:rsidP="004352A1">
            <w:pPr>
              <w:jc w:val="both"/>
              <w:rPr>
                <w:rFonts w:ascii="Times New Roman" w:hAnsi="Times New Roman" w:cs="Times New Roman"/>
              </w:rPr>
            </w:pPr>
            <w:r w:rsidRPr="00B3717F">
              <w:rPr>
                <w:rFonts w:ascii="Times New Roman" w:hAnsi="Times New Roman" w:cs="Times New Roman"/>
              </w:rPr>
              <w:t>trasladados.</w:t>
            </w:r>
          </w:p>
        </w:tc>
      </w:tr>
    </w:tbl>
    <w:p w:rsidR="0059259F" w:rsidRDefault="0059259F" w:rsidP="0059259F">
      <w:pPr>
        <w:spacing w:line="360" w:lineRule="auto"/>
        <w:jc w:val="both"/>
        <w:rPr>
          <w:rFonts w:ascii="Times New Roman" w:hAnsi="Times New Roman" w:cs="Times New Roman"/>
          <w:sz w:val="24"/>
          <w:szCs w:val="24"/>
        </w:rPr>
      </w:pPr>
    </w:p>
    <w:p w:rsidR="005F0D5F" w:rsidRDefault="005F0D5F" w:rsidP="0059259F">
      <w:pPr>
        <w:spacing w:line="360" w:lineRule="auto"/>
        <w:jc w:val="both"/>
        <w:rPr>
          <w:rFonts w:ascii="Times New Roman" w:hAnsi="Times New Roman" w:cs="Times New Roman"/>
          <w:sz w:val="24"/>
          <w:szCs w:val="24"/>
        </w:rPr>
      </w:pPr>
    </w:p>
    <w:p w:rsidR="005F0D5F" w:rsidRDefault="005F0D5F" w:rsidP="0059259F">
      <w:pPr>
        <w:spacing w:line="360" w:lineRule="auto"/>
        <w:jc w:val="both"/>
        <w:rPr>
          <w:rFonts w:ascii="Times New Roman" w:hAnsi="Times New Roman" w:cs="Times New Roman"/>
          <w:sz w:val="24"/>
          <w:szCs w:val="24"/>
        </w:rPr>
      </w:pPr>
    </w:p>
    <w:p w:rsidR="005F0D5F" w:rsidRDefault="005F0D5F" w:rsidP="0059259F">
      <w:pPr>
        <w:spacing w:line="360" w:lineRule="auto"/>
        <w:jc w:val="both"/>
        <w:rPr>
          <w:rFonts w:ascii="Times New Roman" w:hAnsi="Times New Roman" w:cs="Times New Roman"/>
          <w:sz w:val="24"/>
          <w:szCs w:val="24"/>
        </w:rPr>
      </w:pPr>
    </w:p>
    <w:p w:rsidR="0059259F" w:rsidRDefault="0059259F" w:rsidP="0059259F">
      <w:pPr>
        <w:spacing w:line="360" w:lineRule="auto"/>
        <w:jc w:val="center"/>
        <w:rPr>
          <w:rFonts w:ascii="Times New Roman" w:hAnsi="Times New Roman" w:cs="Times New Roman"/>
          <w:sz w:val="24"/>
          <w:szCs w:val="24"/>
        </w:rPr>
      </w:pPr>
      <w:r>
        <w:rPr>
          <w:rFonts w:ascii="Times New Roman" w:hAnsi="Times New Roman" w:cs="Times New Roman"/>
          <w:noProof/>
          <w:sz w:val="24"/>
          <w:szCs w:val="24"/>
          <w:lang w:eastAsia="es-UY"/>
        </w:rPr>
        <w:drawing>
          <wp:inline distT="0" distB="0" distL="0" distR="0">
            <wp:extent cx="5238750" cy="3293166"/>
            <wp:effectExtent l="0" t="0" r="0" b="0"/>
            <wp:docPr id="7" name="Imagen 7" descr="C:\Users\Usuario\Desktop\APN\APN FOTOS\APN FOTOS seleccionadas\APN Ambulancia Hosp Fermin Ferrei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uario\Desktop\APN\APN FOTOS\APN FOTOS seleccionadas\APN Ambulancia Hosp Fermin Ferreira.jpg"/>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247389" cy="3298596"/>
                    </a:xfrm>
                    <a:prstGeom prst="rect">
                      <a:avLst/>
                    </a:prstGeom>
                    <a:noFill/>
                    <a:ln>
                      <a:noFill/>
                    </a:ln>
                  </pic:spPr>
                </pic:pic>
              </a:graphicData>
            </a:graphic>
          </wp:inline>
        </w:drawing>
      </w:r>
    </w:p>
    <w:p w:rsidR="0059259F" w:rsidRDefault="0059259F" w:rsidP="0059259F">
      <w:pPr>
        <w:spacing w:line="360" w:lineRule="auto"/>
        <w:jc w:val="center"/>
        <w:rPr>
          <w:rFonts w:ascii="Times New Roman" w:hAnsi="Times New Roman" w:cs="Times New Roman"/>
          <w:sz w:val="24"/>
          <w:szCs w:val="24"/>
        </w:rPr>
      </w:pPr>
      <w:r>
        <w:rPr>
          <w:rFonts w:ascii="Times New Roman" w:hAnsi="Times New Roman" w:cs="Times New Roman"/>
          <w:sz w:val="24"/>
          <w:szCs w:val="24"/>
        </w:rPr>
        <w:t>Hospital Fermín Ferreira y su ambulancia, Montevideo, Siglos XIX y XX.</w:t>
      </w:r>
      <w:r>
        <w:rPr>
          <w:rFonts w:ascii="Times New Roman" w:hAnsi="Times New Roman" w:cs="Times New Roman"/>
          <w:vertAlign w:val="superscript"/>
        </w:rPr>
        <w:t xml:space="preserve"> (Foto2)</w:t>
      </w:r>
      <w:r>
        <w:rPr>
          <w:rStyle w:val="Refdenotaalpie"/>
          <w:rFonts w:ascii="Times New Roman" w:hAnsi="Times New Roman" w:cs="Times New Roman"/>
        </w:rPr>
        <w:footnoteReference w:id="2"/>
      </w:r>
    </w:p>
    <w:p w:rsidR="0059259F" w:rsidRDefault="0059259F"/>
    <w:p w:rsidR="005F0D5F" w:rsidRDefault="005F0D5F"/>
    <w:p w:rsidR="005F0D5F" w:rsidRDefault="005F0D5F" w:rsidP="005F0D5F">
      <w:pPr>
        <w:spacing w:line="360" w:lineRule="auto"/>
        <w:jc w:val="center"/>
        <w:rPr>
          <w:rFonts w:ascii="Times New Roman" w:hAnsi="Times New Roman" w:cs="Times New Roman"/>
          <w:sz w:val="24"/>
          <w:szCs w:val="24"/>
        </w:rPr>
      </w:pPr>
      <w:r w:rsidRPr="00362BCF">
        <w:rPr>
          <w:rFonts w:ascii="Times New Roman" w:hAnsi="Times New Roman" w:cs="Times New Roman"/>
          <w:b/>
          <w:szCs w:val="24"/>
        </w:rPr>
        <w:t>PROPUESTAS DE TRATAMIENTO PARA LA GRIPE</w:t>
      </w:r>
      <w:r>
        <w:rPr>
          <w:rFonts w:ascii="Times New Roman" w:hAnsi="Times New Roman" w:cs="Times New Roman"/>
          <w:sz w:val="24"/>
          <w:szCs w:val="24"/>
        </w:rPr>
        <w:t>.</w:t>
      </w:r>
      <w:r w:rsidRPr="008A76A6">
        <w:rPr>
          <w:rFonts w:ascii="Times New Roman" w:hAnsi="Times New Roman" w:cs="Times New Roman"/>
          <w:sz w:val="24"/>
          <w:szCs w:val="24"/>
          <w:vertAlign w:val="superscript"/>
        </w:rPr>
        <w:t xml:space="preserve"> (Cuadro 1)</w:t>
      </w:r>
    </w:p>
    <w:p w:rsidR="005F0D5F" w:rsidRDefault="005F0D5F" w:rsidP="005F0D5F">
      <w:pPr>
        <w:pStyle w:val="Sinespaciado"/>
        <w:pBdr>
          <w:top w:val="triple" w:sz="4" w:space="1" w:color="auto"/>
          <w:left w:val="triple" w:sz="4" w:space="4" w:color="auto"/>
          <w:bottom w:val="triple" w:sz="4" w:space="1" w:color="auto"/>
          <w:right w:val="triple" w:sz="4" w:space="4" w:color="auto"/>
        </w:pBdr>
        <w:jc w:val="center"/>
        <w:rPr>
          <w:rFonts w:ascii="Times New Roman" w:hAnsi="Times New Roman" w:cs="Times New Roman"/>
          <w:sz w:val="24"/>
          <w:szCs w:val="24"/>
        </w:rPr>
      </w:pPr>
    </w:p>
    <w:p w:rsidR="005F0D5F" w:rsidRPr="00362BCF" w:rsidRDefault="005F0D5F" w:rsidP="005F0D5F">
      <w:pPr>
        <w:pStyle w:val="Sinespaciado"/>
        <w:pBdr>
          <w:top w:val="triple" w:sz="4" w:space="1" w:color="auto"/>
          <w:left w:val="triple" w:sz="4" w:space="4" w:color="auto"/>
          <w:bottom w:val="triple" w:sz="4" w:space="1" w:color="auto"/>
          <w:right w:val="triple" w:sz="4" w:space="4" w:color="auto"/>
        </w:pBdr>
        <w:jc w:val="center"/>
        <w:rPr>
          <w:rFonts w:ascii="Times New Roman" w:hAnsi="Times New Roman" w:cs="Times New Roman"/>
          <w:b/>
          <w:sz w:val="24"/>
          <w:szCs w:val="24"/>
        </w:rPr>
      </w:pPr>
      <w:r w:rsidRPr="00362BCF">
        <w:rPr>
          <w:rFonts w:ascii="Times New Roman" w:hAnsi="Times New Roman" w:cs="Times New Roman"/>
          <w:b/>
          <w:sz w:val="24"/>
          <w:szCs w:val="24"/>
        </w:rPr>
        <w:t>Combinar la terapéutica apropiada a la estreptococia y la pneumococia.</w:t>
      </w:r>
    </w:p>
    <w:p w:rsidR="005F0D5F" w:rsidRPr="00362BCF" w:rsidRDefault="005F0D5F" w:rsidP="005F0D5F">
      <w:pPr>
        <w:pStyle w:val="Sinespaciado"/>
        <w:pBdr>
          <w:top w:val="triple" w:sz="4" w:space="1" w:color="auto"/>
          <w:left w:val="triple" w:sz="4" w:space="4" w:color="auto"/>
          <w:bottom w:val="triple" w:sz="4" w:space="1" w:color="auto"/>
          <w:right w:val="triple" w:sz="4" w:space="4" w:color="auto"/>
        </w:pBdr>
        <w:jc w:val="center"/>
        <w:rPr>
          <w:rFonts w:ascii="Times New Roman" w:hAnsi="Times New Roman" w:cs="Times New Roman"/>
          <w:b/>
          <w:sz w:val="24"/>
          <w:szCs w:val="24"/>
        </w:rPr>
      </w:pPr>
      <w:r w:rsidRPr="00362BCF">
        <w:rPr>
          <w:rFonts w:ascii="Times New Roman" w:hAnsi="Times New Roman" w:cs="Times New Roman"/>
          <w:b/>
          <w:sz w:val="24"/>
          <w:szCs w:val="24"/>
        </w:rPr>
        <w:t>Si hay alteración de la respiración permanecer la mitad o más del día sentado.</w:t>
      </w:r>
    </w:p>
    <w:p w:rsidR="005F0D5F" w:rsidRPr="00362BCF" w:rsidRDefault="005F0D5F" w:rsidP="005F0D5F">
      <w:pPr>
        <w:pStyle w:val="Sinespaciado"/>
        <w:pBdr>
          <w:top w:val="triple" w:sz="4" w:space="1" w:color="auto"/>
          <w:left w:val="triple" w:sz="4" w:space="4" w:color="auto"/>
          <w:bottom w:val="triple" w:sz="4" w:space="1" w:color="auto"/>
          <w:right w:val="triple" w:sz="4" w:space="4" w:color="auto"/>
        </w:pBdr>
        <w:jc w:val="center"/>
        <w:rPr>
          <w:rFonts w:ascii="Times New Roman" w:hAnsi="Times New Roman" w:cs="Times New Roman"/>
          <w:b/>
          <w:sz w:val="24"/>
          <w:szCs w:val="24"/>
        </w:rPr>
      </w:pPr>
      <w:r w:rsidRPr="00362BCF">
        <w:rPr>
          <w:rFonts w:ascii="Times New Roman" w:hAnsi="Times New Roman" w:cs="Times New Roman"/>
          <w:b/>
          <w:sz w:val="24"/>
          <w:szCs w:val="24"/>
        </w:rPr>
        <w:t>Mucho aceite alcanforado y estricnina.</w:t>
      </w:r>
    </w:p>
    <w:p w:rsidR="005F0D5F" w:rsidRPr="00362BCF" w:rsidRDefault="005F0D5F" w:rsidP="005F0D5F">
      <w:pPr>
        <w:pStyle w:val="Sinespaciado"/>
        <w:pBdr>
          <w:top w:val="triple" w:sz="4" w:space="1" w:color="auto"/>
          <w:left w:val="triple" w:sz="4" w:space="4" w:color="auto"/>
          <w:bottom w:val="triple" w:sz="4" w:space="1" w:color="auto"/>
          <w:right w:val="triple" w:sz="4" w:space="4" w:color="auto"/>
        </w:pBdr>
        <w:jc w:val="center"/>
        <w:rPr>
          <w:rFonts w:ascii="Times New Roman" w:hAnsi="Times New Roman" w:cs="Times New Roman"/>
          <w:b/>
          <w:sz w:val="24"/>
          <w:szCs w:val="24"/>
        </w:rPr>
      </w:pPr>
      <w:r w:rsidRPr="00362BCF">
        <w:rPr>
          <w:rFonts w:ascii="Times New Roman" w:hAnsi="Times New Roman" w:cs="Times New Roman"/>
          <w:b/>
          <w:sz w:val="24"/>
          <w:szCs w:val="24"/>
        </w:rPr>
        <w:t>Excitar diuresis y diaforesis.</w:t>
      </w:r>
    </w:p>
    <w:p w:rsidR="005F0D5F" w:rsidRPr="00362BCF" w:rsidRDefault="005F0D5F" w:rsidP="005F0D5F">
      <w:pPr>
        <w:pStyle w:val="Sinespaciado"/>
        <w:pBdr>
          <w:top w:val="triple" w:sz="4" w:space="1" w:color="auto"/>
          <w:left w:val="triple" w:sz="4" w:space="4" w:color="auto"/>
          <w:bottom w:val="triple" w:sz="4" w:space="1" w:color="auto"/>
          <w:right w:val="triple" w:sz="4" w:space="4" w:color="auto"/>
        </w:pBdr>
        <w:jc w:val="center"/>
        <w:rPr>
          <w:rFonts w:ascii="Times New Roman" w:hAnsi="Times New Roman" w:cs="Times New Roman"/>
          <w:b/>
          <w:sz w:val="24"/>
          <w:szCs w:val="24"/>
        </w:rPr>
      </w:pPr>
      <w:r w:rsidRPr="00362BCF">
        <w:rPr>
          <w:rFonts w:ascii="Times New Roman" w:hAnsi="Times New Roman" w:cs="Times New Roman"/>
          <w:b/>
          <w:sz w:val="24"/>
          <w:szCs w:val="24"/>
        </w:rPr>
        <w:t>Pequeñas y repetidas sangrías.</w:t>
      </w:r>
    </w:p>
    <w:p w:rsidR="005F0D5F" w:rsidRPr="00362BCF" w:rsidRDefault="005F0D5F" w:rsidP="005F0D5F">
      <w:pPr>
        <w:pStyle w:val="Sinespaciado"/>
        <w:pBdr>
          <w:top w:val="triple" w:sz="4" w:space="1" w:color="auto"/>
          <w:left w:val="triple" w:sz="4" w:space="4" w:color="auto"/>
          <w:bottom w:val="triple" w:sz="4" w:space="1" w:color="auto"/>
          <w:right w:val="triple" w:sz="4" w:space="4" w:color="auto"/>
        </w:pBdr>
        <w:jc w:val="center"/>
        <w:rPr>
          <w:rFonts w:ascii="Times New Roman" w:hAnsi="Times New Roman" w:cs="Times New Roman"/>
          <w:b/>
          <w:sz w:val="24"/>
          <w:szCs w:val="24"/>
        </w:rPr>
      </w:pPr>
      <w:r w:rsidRPr="00362BCF">
        <w:rPr>
          <w:rFonts w:ascii="Times New Roman" w:hAnsi="Times New Roman" w:cs="Times New Roman"/>
          <w:b/>
          <w:sz w:val="24"/>
          <w:szCs w:val="24"/>
        </w:rPr>
        <w:t>Metales coloidales.</w:t>
      </w:r>
    </w:p>
    <w:p w:rsidR="005F0D5F" w:rsidRPr="00362BCF" w:rsidRDefault="005F0D5F" w:rsidP="005F0D5F">
      <w:pPr>
        <w:pStyle w:val="Sinespaciado"/>
        <w:pBdr>
          <w:top w:val="triple" w:sz="4" w:space="1" w:color="auto"/>
          <w:left w:val="triple" w:sz="4" w:space="4" w:color="auto"/>
          <w:bottom w:val="triple" w:sz="4" w:space="1" w:color="auto"/>
          <w:right w:val="triple" w:sz="4" w:space="4" w:color="auto"/>
        </w:pBdr>
        <w:jc w:val="center"/>
        <w:rPr>
          <w:rFonts w:ascii="Times New Roman" w:hAnsi="Times New Roman" w:cs="Times New Roman"/>
          <w:b/>
          <w:sz w:val="24"/>
          <w:szCs w:val="24"/>
        </w:rPr>
      </w:pPr>
      <w:r w:rsidRPr="00362BCF">
        <w:rPr>
          <w:rFonts w:ascii="Times New Roman" w:hAnsi="Times New Roman" w:cs="Times New Roman"/>
          <w:b/>
          <w:sz w:val="24"/>
          <w:szCs w:val="24"/>
        </w:rPr>
        <w:t>Ingerir agua iodada.</w:t>
      </w:r>
    </w:p>
    <w:p w:rsidR="005F0D5F" w:rsidRPr="00362BCF" w:rsidRDefault="005F0D5F" w:rsidP="005F0D5F">
      <w:pPr>
        <w:pStyle w:val="Sinespaciado"/>
        <w:pBdr>
          <w:top w:val="triple" w:sz="4" w:space="1" w:color="auto"/>
          <w:left w:val="triple" w:sz="4" w:space="4" w:color="auto"/>
          <w:bottom w:val="triple" w:sz="4" w:space="1" w:color="auto"/>
          <w:right w:val="triple" w:sz="4" w:space="4" w:color="auto"/>
        </w:pBdr>
        <w:jc w:val="center"/>
        <w:rPr>
          <w:rFonts w:ascii="Times New Roman" w:hAnsi="Times New Roman" w:cs="Times New Roman"/>
          <w:b/>
          <w:sz w:val="24"/>
          <w:szCs w:val="24"/>
        </w:rPr>
      </w:pPr>
      <w:r w:rsidRPr="00362BCF">
        <w:rPr>
          <w:rFonts w:ascii="Times New Roman" w:hAnsi="Times New Roman" w:cs="Times New Roman"/>
          <w:b/>
          <w:sz w:val="24"/>
          <w:szCs w:val="24"/>
        </w:rPr>
        <w:t>Digitalina.</w:t>
      </w:r>
    </w:p>
    <w:p w:rsidR="005F0D5F" w:rsidRPr="00362BCF" w:rsidRDefault="005F0D5F" w:rsidP="005F0D5F">
      <w:pPr>
        <w:pStyle w:val="Sinespaciado"/>
        <w:pBdr>
          <w:top w:val="triple" w:sz="4" w:space="1" w:color="auto"/>
          <w:left w:val="triple" w:sz="4" w:space="4" w:color="auto"/>
          <w:bottom w:val="triple" w:sz="4" w:space="1" w:color="auto"/>
          <w:right w:val="triple" w:sz="4" w:space="4" w:color="auto"/>
        </w:pBdr>
        <w:jc w:val="center"/>
        <w:rPr>
          <w:rFonts w:ascii="Times New Roman" w:hAnsi="Times New Roman" w:cs="Times New Roman"/>
          <w:b/>
          <w:sz w:val="24"/>
          <w:szCs w:val="24"/>
        </w:rPr>
      </w:pPr>
      <w:r w:rsidRPr="00362BCF">
        <w:rPr>
          <w:rFonts w:ascii="Times New Roman" w:hAnsi="Times New Roman" w:cs="Times New Roman"/>
          <w:b/>
          <w:sz w:val="24"/>
          <w:szCs w:val="24"/>
        </w:rPr>
        <w:t>Nada de balsámicos hasta la convalecencia.</w:t>
      </w:r>
    </w:p>
    <w:p w:rsidR="005F0D5F" w:rsidRPr="00362BCF" w:rsidRDefault="005F0D5F" w:rsidP="005F0D5F">
      <w:pPr>
        <w:pStyle w:val="Sinespaciado"/>
        <w:pBdr>
          <w:top w:val="triple" w:sz="4" w:space="1" w:color="auto"/>
          <w:left w:val="triple" w:sz="4" w:space="4" w:color="auto"/>
          <w:bottom w:val="triple" w:sz="4" w:space="1" w:color="auto"/>
          <w:right w:val="triple" w:sz="4" w:space="4" w:color="auto"/>
        </w:pBdr>
        <w:jc w:val="center"/>
        <w:rPr>
          <w:rFonts w:ascii="Times New Roman" w:hAnsi="Times New Roman" w:cs="Times New Roman"/>
          <w:b/>
          <w:sz w:val="24"/>
          <w:szCs w:val="24"/>
        </w:rPr>
      </w:pPr>
      <w:r w:rsidRPr="00362BCF">
        <w:rPr>
          <w:rFonts w:ascii="Times New Roman" w:hAnsi="Times New Roman" w:cs="Times New Roman"/>
          <w:b/>
          <w:sz w:val="24"/>
          <w:szCs w:val="24"/>
        </w:rPr>
        <w:t>Suero antiestreptocóccico a la menor sospecha de supuración pulmonar o pleural.</w:t>
      </w:r>
    </w:p>
    <w:p w:rsidR="005F0D5F" w:rsidRPr="00362BCF" w:rsidRDefault="005F0D5F" w:rsidP="005F0D5F">
      <w:pPr>
        <w:pStyle w:val="Sinespaciado"/>
        <w:pBdr>
          <w:top w:val="triple" w:sz="4" w:space="1" w:color="auto"/>
          <w:left w:val="triple" w:sz="4" w:space="4" w:color="auto"/>
          <w:bottom w:val="triple" w:sz="4" w:space="1" w:color="auto"/>
          <w:right w:val="triple" w:sz="4" w:space="4" w:color="auto"/>
        </w:pBdr>
        <w:jc w:val="center"/>
        <w:rPr>
          <w:rFonts w:ascii="Times New Roman" w:hAnsi="Times New Roman" w:cs="Times New Roman"/>
          <w:b/>
          <w:sz w:val="24"/>
          <w:szCs w:val="24"/>
        </w:rPr>
      </w:pPr>
      <w:r w:rsidRPr="00362BCF">
        <w:rPr>
          <w:rFonts w:ascii="Times New Roman" w:hAnsi="Times New Roman" w:cs="Times New Roman"/>
          <w:b/>
          <w:sz w:val="24"/>
          <w:szCs w:val="24"/>
        </w:rPr>
        <w:t>Cumplir todas las medidas de profilaxis.</w:t>
      </w:r>
    </w:p>
    <w:p w:rsidR="005F0D5F" w:rsidRPr="00362BCF" w:rsidRDefault="005F0D5F" w:rsidP="005F0D5F">
      <w:pPr>
        <w:pStyle w:val="Sinespaciado"/>
        <w:pBdr>
          <w:top w:val="triple" w:sz="4" w:space="1" w:color="auto"/>
          <w:left w:val="triple" w:sz="4" w:space="4" w:color="auto"/>
          <w:bottom w:val="triple" w:sz="4" w:space="1" w:color="auto"/>
          <w:right w:val="triple" w:sz="4" w:space="4" w:color="auto"/>
        </w:pBdr>
        <w:jc w:val="center"/>
        <w:rPr>
          <w:rFonts w:ascii="Times New Roman" w:hAnsi="Times New Roman" w:cs="Times New Roman"/>
          <w:b/>
          <w:sz w:val="24"/>
          <w:szCs w:val="24"/>
        </w:rPr>
      </w:pPr>
      <w:r w:rsidRPr="00362BCF">
        <w:rPr>
          <w:rFonts w:ascii="Times New Roman" w:hAnsi="Times New Roman" w:cs="Times New Roman"/>
          <w:b/>
          <w:sz w:val="24"/>
          <w:szCs w:val="24"/>
        </w:rPr>
        <w:t>Autovacuna en los bronquíticos, si bien de pobre eficacia.</w:t>
      </w:r>
    </w:p>
    <w:p w:rsidR="005F0D5F" w:rsidRPr="0089417D" w:rsidRDefault="005F0D5F" w:rsidP="005F0D5F">
      <w:pPr>
        <w:pStyle w:val="Sinespaciado"/>
        <w:pBdr>
          <w:top w:val="triple" w:sz="4" w:space="1" w:color="auto"/>
          <w:left w:val="triple" w:sz="4" w:space="4" w:color="auto"/>
          <w:bottom w:val="triple" w:sz="4" w:space="1" w:color="auto"/>
          <w:right w:val="triple" w:sz="4" w:space="4" w:color="auto"/>
        </w:pBdr>
        <w:jc w:val="center"/>
        <w:rPr>
          <w:rFonts w:ascii="Times New Roman" w:hAnsi="Times New Roman" w:cs="Times New Roman"/>
          <w:sz w:val="24"/>
          <w:szCs w:val="24"/>
        </w:rPr>
      </w:pPr>
    </w:p>
    <w:p w:rsidR="005F0D5F" w:rsidRPr="00B24BE7" w:rsidRDefault="005F0D5F" w:rsidP="005F0D5F">
      <w:pPr>
        <w:spacing w:line="360" w:lineRule="auto"/>
        <w:jc w:val="both"/>
        <w:rPr>
          <w:rFonts w:ascii="Times New Roman" w:hAnsi="Times New Roman" w:cs="Times New Roman"/>
          <w:sz w:val="24"/>
          <w:szCs w:val="24"/>
        </w:rPr>
      </w:pPr>
    </w:p>
    <w:p w:rsidR="005F0D5F" w:rsidRDefault="005F0D5F" w:rsidP="005F0D5F">
      <w:pPr>
        <w:spacing w:line="360" w:lineRule="auto"/>
        <w:jc w:val="center"/>
        <w:rPr>
          <w:rFonts w:ascii="Times New Roman" w:hAnsi="Times New Roman" w:cs="Times New Roman"/>
          <w:sz w:val="24"/>
          <w:szCs w:val="24"/>
        </w:rPr>
      </w:pPr>
      <w:r w:rsidRPr="006A5B1B">
        <w:rPr>
          <w:rFonts w:ascii="Times New Roman" w:hAnsi="Times New Roman" w:cs="Times New Roman"/>
          <w:b/>
          <w:sz w:val="24"/>
          <w:szCs w:val="24"/>
        </w:rPr>
        <w:t>Tratamiento preferido por médicos según nacionalidad</w:t>
      </w:r>
      <w:r>
        <w:rPr>
          <w:rFonts w:ascii="Times New Roman" w:hAnsi="Times New Roman" w:cs="Times New Roman"/>
          <w:sz w:val="24"/>
          <w:szCs w:val="24"/>
        </w:rPr>
        <w:t>.</w:t>
      </w:r>
      <w:r>
        <w:rPr>
          <w:rFonts w:ascii="Times New Roman" w:hAnsi="Times New Roman" w:cs="Times New Roman"/>
          <w:vertAlign w:val="superscript"/>
        </w:rPr>
        <w:t xml:space="preserve"> (Tabla D)</w:t>
      </w:r>
    </w:p>
    <w:tbl>
      <w:tblPr>
        <w:tblStyle w:val="Tablaconcuadrcula"/>
        <w:tblW w:w="0" w:type="auto"/>
        <w:jc w:val="center"/>
        <w:tblInd w:w="480" w:type="dxa"/>
        <w:tblLook w:val="04A0"/>
      </w:tblPr>
      <w:tblGrid>
        <w:gridCol w:w="1350"/>
        <w:gridCol w:w="2075"/>
        <w:gridCol w:w="4030"/>
      </w:tblGrid>
      <w:tr w:rsidR="005F0D5F" w:rsidTr="004352A1">
        <w:trPr>
          <w:jc w:val="center"/>
        </w:trPr>
        <w:tc>
          <w:tcPr>
            <w:tcW w:w="1350" w:type="dxa"/>
          </w:tcPr>
          <w:p w:rsidR="005F0D5F" w:rsidRPr="0030381F" w:rsidRDefault="005F0D5F" w:rsidP="004352A1">
            <w:pPr>
              <w:spacing w:line="360" w:lineRule="auto"/>
              <w:jc w:val="center"/>
              <w:rPr>
                <w:rFonts w:ascii="Times New Roman" w:hAnsi="Times New Roman" w:cs="Times New Roman"/>
                <w:b/>
                <w:sz w:val="20"/>
                <w:szCs w:val="20"/>
              </w:rPr>
            </w:pPr>
            <w:r w:rsidRPr="0030381F">
              <w:rPr>
                <w:rFonts w:ascii="Times New Roman" w:hAnsi="Times New Roman" w:cs="Times New Roman"/>
                <w:b/>
                <w:sz w:val="20"/>
                <w:szCs w:val="20"/>
              </w:rPr>
              <w:t>Nacionalidad</w:t>
            </w:r>
          </w:p>
        </w:tc>
        <w:tc>
          <w:tcPr>
            <w:tcW w:w="2075" w:type="dxa"/>
          </w:tcPr>
          <w:p w:rsidR="005F0D5F" w:rsidRPr="0030381F" w:rsidRDefault="005F0D5F" w:rsidP="004352A1">
            <w:pPr>
              <w:spacing w:line="360" w:lineRule="auto"/>
              <w:jc w:val="center"/>
              <w:rPr>
                <w:rFonts w:ascii="Times New Roman" w:hAnsi="Times New Roman" w:cs="Times New Roman"/>
                <w:b/>
                <w:sz w:val="20"/>
                <w:szCs w:val="20"/>
              </w:rPr>
            </w:pPr>
            <w:r w:rsidRPr="0030381F">
              <w:rPr>
                <w:rFonts w:ascii="Times New Roman" w:hAnsi="Times New Roman" w:cs="Times New Roman"/>
                <w:b/>
                <w:sz w:val="20"/>
                <w:szCs w:val="20"/>
              </w:rPr>
              <w:t>Médico</w:t>
            </w:r>
          </w:p>
        </w:tc>
        <w:tc>
          <w:tcPr>
            <w:tcW w:w="4030" w:type="dxa"/>
          </w:tcPr>
          <w:p w:rsidR="005F0D5F" w:rsidRPr="0030381F" w:rsidRDefault="005F0D5F" w:rsidP="004352A1">
            <w:pPr>
              <w:spacing w:line="360" w:lineRule="auto"/>
              <w:jc w:val="center"/>
              <w:rPr>
                <w:rFonts w:ascii="Times New Roman" w:hAnsi="Times New Roman" w:cs="Times New Roman"/>
                <w:b/>
                <w:sz w:val="20"/>
                <w:szCs w:val="20"/>
              </w:rPr>
            </w:pPr>
            <w:r w:rsidRPr="0030381F">
              <w:rPr>
                <w:rFonts w:ascii="Times New Roman" w:hAnsi="Times New Roman" w:cs="Times New Roman"/>
                <w:b/>
                <w:sz w:val="20"/>
                <w:szCs w:val="20"/>
              </w:rPr>
              <w:t>Tratamiento preferido</w:t>
            </w:r>
          </w:p>
        </w:tc>
      </w:tr>
      <w:tr w:rsidR="005F0D5F" w:rsidTr="004352A1">
        <w:trPr>
          <w:jc w:val="center"/>
        </w:trPr>
        <w:tc>
          <w:tcPr>
            <w:tcW w:w="1350" w:type="dxa"/>
            <w:tcBorders>
              <w:bottom w:val="nil"/>
            </w:tcBorders>
          </w:tcPr>
          <w:p w:rsidR="005F0D5F" w:rsidRPr="0030381F" w:rsidRDefault="005F0D5F" w:rsidP="004352A1">
            <w:pPr>
              <w:spacing w:line="360" w:lineRule="auto"/>
              <w:rPr>
                <w:sz w:val="20"/>
                <w:szCs w:val="20"/>
              </w:rPr>
            </w:pPr>
          </w:p>
        </w:tc>
        <w:tc>
          <w:tcPr>
            <w:tcW w:w="2075" w:type="dxa"/>
          </w:tcPr>
          <w:p w:rsidR="005F0D5F" w:rsidRPr="0030381F" w:rsidRDefault="005F0D5F" w:rsidP="004352A1">
            <w:pPr>
              <w:spacing w:line="360" w:lineRule="auto"/>
              <w:jc w:val="center"/>
              <w:rPr>
                <w:rFonts w:ascii="Times New Roman" w:hAnsi="Times New Roman" w:cs="Times New Roman"/>
                <w:sz w:val="20"/>
                <w:szCs w:val="20"/>
              </w:rPr>
            </w:pPr>
            <w:r w:rsidRPr="0030381F">
              <w:rPr>
                <w:rFonts w:ascii="Times New Roman" w:hAnsi="Times New Roman" w:cs="Times New Roman"/>
                <w:sz w:val="20"/>
                <w:szCs w:val="20"/>
              </w:rPr>
              <w:t>Ricaldoni</w:t>
            </w:r>
          </w:p>
        </w:tc>
        <w:tc>
          <w:tcPr>
            <w:tcW w:w="4030" w:type="dxa"/>
          </w:tcPr>
          <w:p w:rsidR="005F0D5F" w:rsidRPr="0030381F" w:rsidRDefault="005F0D5F" w:rsidP="004352A1">
            <w:pPr>
              <w:spacing w:line="360" w:lineRule="auto"/>
              <w:jc w:val="both"/>
              <w:rPr>
                <w:rFonts w:ascii="Times New Roman" w:hAnsi="Times New Roman" w:cs="Times New Roman"/>
                <w:sz w:val="20"/>
                <w:szCs w:val="20"/>
              </w:rPr>
            </w:pPr>
            <w:r w:rsidRPr="0030381F">
              <w:rPr>
                <w:rFonts w:ascii="Times New Roman" w:hAnsi="Times New Roman" w:cs="Times New Roman"/>
                <w:sz w:val="20"/>
                <w:szCs w:val="20"/>
              </w:rPr>
              <w:t>Adrenalina</w:t>
            </w:r>
          </w:p>
        </w:tc>
      </w:tr>
      <w:tr w:rsidR="005F0D5F" w:rsidTr="004352A1">
        <w:trPr>
          <w:jc w:val="center"/>
        </w:trPr>
        <w:tc>
          <w:tcPr>
            <w:tcW w:w="1350" w:type="dxa"/>
            <w:tcBorders>
              <w:top w:val="nil"/>
              <w:bottom w:val="nil"/>
            </w:tcBorders>
          </w:tcPr>
          <w:p w:rsidR="005F0D5F" w:rsidRPr="0030381F" w:rsidRDefault="005F0D5F" w:rsidP="004352A1">
            <w:pPr>
              <w:spacing w:line="360" w:lineRule="auto"/>
              <w:rPr>
                <w:sz w:val="20"/>
                <w:szCs w:val="20"/>
              </w:rPr>
            </w:pPr>
          </w:p>
        </w:tc>
        <w:tc>
          <w:tcPr>
            <w:tcW w:w="2075" w:type="dxa"/>
          </w:tcPr>
          <w:p w:rsidR="005F0D5F" w:rsidRPr="0030381F" w:rsidRDefault="005F0D5F" w:rsidP="004352A1">
            <w:pPr>
              <w:spacing w:line="360" w:lineRule="auto"/>
              <w:jc w:val="center"/>
              <w:rPr>
                <w:rFonts w:ascii="Times New Roman" w:hAnsi="Times New Roman" w:cs="Times New Roman"/>
                <w:sz w:val="20"/>
                <w:szCs w:val="20"/>
              </w:rPr>
            </w:pPr>
            <w:r w:rsidRPr="0030381F">
              <w:rPr>
                <w:rFonts w:ascii="Times New Roman" w:hAnsi="Times New Roman" w:cs="Times New Roman"/>
                <w:sz w:val="20"/>
                <w:szCs w:val="20"/>
              </w:rPr>
              <w:t>Dighiero</w:t>
            </w:r>
          </w:p>
        </w:tc>
        <w:tc>
          <w:tcPr>
            <w:tcW w:w="4030" w:type="dxa"/>
          </w:tcPr>
          <w:p w:rsidR="005F0D5F" w:rsidRPr="0030381F" w:rsidRDefault="005F0D5F" w:rsidP="004352A1">
            <w:pPr>
              <w:spacing w:line="360" w:lineRule="auto"/>
              <w:jc w:val="both"/>
              <w:rPr>
                <w:rFonts w:ascii="Times New Roman" w:hAnsi="Times New Roman" w:cs="Times New Roman"/>
                <w:sz w:val="20"/>
                <w:szCs w:val="20"/>
              </w:rPr>
            </w:pPr>
            <w:r w:rsidRPr="0030381F">
              <w:rPr>
                <w:rFonts w:ascii="Times New Roman" w:hAnsi="Times New Roman" w:cs="Times New Roman"/>
                <w:sz w:val="20"/>
                <w:szCs w:val="20"/>
              </w:rPr>
              <w:t>Agente físico calor</w:t>
            </w:r>
          </w:p>
        </w:tc>
      </w:tr>
      <w:tr w:rsidR="005F0D5F" w:rsidTr="004352A1">
        <w:trPr>
          <w:jc w:val="center"/>
        </w:trPr>
        <w:tc>
          <w:tcPr>
            <w:tcW w:w="1350" w:type="dxa"/>
            <w:tcBorders>
              <w:top w:val="nil"/>
              <w:bottom w:val="nil"/>
            </w:tcBorders>
          </w:tcPr>
          <w:p w:rsidR="005F0D5F" w:rsidRPr="0030381F" w:rsidRDefault="005F0D5F" w:rsidP="004352A1">
            <w:pPr>
              <w:spacing w:line="360" w:lineRule="auto"/>
              <w:rPr>
                <w:sz w:val="20"/>
                <w:szCs w:val="20"/>
              </w:rPr>
            </w:pPr>
          </w:p>
        </w:tc>
        <w:tc>
          <w:tcPr>
            <w:tcW w:w="2075" w:type="dxa"/>
          </w:tcPr>
          <w:p w:rsidR="005F0D5F" w:rsidRPr="0030381F" w:rsidRDefault="005F0D5F" w:rsidP="004352A1">
            <w:pPr>
              <w:spacing w:line="360" w:lineRule="auto"/>
              <w:jc w:val="center"/>
              <w:rPr>
                <w:rFonts w:ascii="Times New Roman" w:hAnsi="Times New Roman" w:cs="Times New Roman"/>
                <w:sz w:val="20"/>
                <w:szCs w:val="20"/>
              </w:rPr>
            </w:pPr>
            <w:r w:rsidRPr="0030381F">
              <w:rPr>
                <w:rFonts w:ascii="Times New Roman" w:hAnsi="Times New Roman" w:cs="Times New Roman"/>
                <w:sz w:val="20"/>
                <w:szCs w:val="20"/>
              </w:rPr>
              <w:t>Morquio</w:t>
            </w:r>
          </w:p>
        </w:tc>
        <w:tc>
          <w:tcPr>
            <w:tcW w:w="4030" w:type="dxa"/>
          </w:tcPr>
          <w:p w:rsidR="005F0D5F" w:rsidRPr="0030381F" w:rsidRDefault="005F0D5F" w:rsidP="004352A1">
            <w:pPr>
              <w:spacing w:line="360" w:lineRule="auto"/>
              <w:jc w:val="both"/>
              <w:rPr>
                <w:rFonts w:ascii="Times New Roman" w:hAnsi="Times New Roman" w:cs="Times New Roman"/>
                <w:sz w:val="20"/>
                <w:szCs w:val="20"/>
              </w:rPr>
            </w:pPr>
            <w:r w:rsidRPr="0030381F">
              <w:rPr>
                <w:rFonts w:ascii="Times New Roman" w:hAnsi="Times New Roman" w:cs="Times New Roman"/>
                <w:sz w:val="20"/>
                <w:szCs w:val="20"/>
              </w:rPr>
              <w:t>Agente físico calor</w:t>
            </w:r>
          </w:p>
        </w:tc>
      </w:tr>
      <w:tr w:rsidR="005F0D5F" w:rsidTr="004352A1">
        <w:trPr>
          <w:jc w:val="center"/>
        </w:trPr>
        <w:tc>
          <w:tcPr>
            <w:tcW w:w="1350" w:type="dxa"/>
            <w:tcBorders>
              <w:top w:val="nil"/>
              <w:bottom w:val="nil"/>
            </w:tcBorders>
          </w:tcPr>
          <w:p w:rsidR="005F0D5F" w:rsidRPr="0030381F" w:rsidRDefault="005F0D5F" w:rsidP="004352A1">
            <w:pPr>
              <w:spacing w:line="360" w:lineRule="auto"/>
              <w:rPr>
                <w:sz w:val="20"/>
                <w:szCs w:val="20"/>
              </w:rPr>
            </w:pPr>
          </w:p>
        </w:tc>
        <w:tc>
          <w:tcPr>
            <w:tcW w:w="2075" w:type="dxa"/>
          </w:tcPr>
          <w:p w:rsidR="005F0D5F" w:rsidRPr="0030381F" w:rsidRDefault="005F0D5F" w:rsidP="004352A1">
            <w:pPr>
              <w:spacing w:line="360" w:lineRule="auto"/>
              <w:jc w:val="center"/>
              <w:rPr>
                <w:rFonts w:ascii="Times New Roman" w:hAnsi="Times New Roman" w:cs="Times New Roman"/>
                <w:sz w:val="20"/>
                <w:szCs w:val="20"/>
              </w:rPr>
            </w:pPr>
            <w:r w:rsidRPr="0030381F">
              <w:rPr>
                <w:rFonts w:ascii="Times New Roman" w:hAnsi="Times New Roman" w:cs="Times New Roman"/>
                <w:sz w:val="20"/>
                <w:szCs w:val="20"/>
              </w:rPr>
              <w:t>Escuder Núñez</w:t>
            </w:r>
          </w:p>
        </w:tc>
        <w:tc>
          <w:tcPr>
            <w:tcW w:w="4030" w:type="dxa"/>
          </w:tcPr>
          <w:p w:rsidR="005F0D5F" w:rsidRPr="0030381F" w:rsidRDefault="005F0D5F" w:rsidP="004352A1">
            <w:pPr>
              <w:spacing w:line="360" w:lineRule="auto"/>
              <w:jc w:val="both"/>
              <w:rPr>
                <w:rFonts w:ascii="Times New Roman" w:hAnsi="Times New Roman" w:cs="Times New Roman"/>
                <w:sz w:val="20"/>
                <w:szCs w:val="20"/>
              </w:rPr>
            </w:pPr>
            <w:r w:rsidRPr="0030381F">
              <w:rPr>
                <w:rFonts w:ascii="Times New Roman" w:hAnsi="Times New Roman" w:cs="Times New Roman"/>
                <w:sz w:val="20"/>
                <w:szCs w:val="20"/>
              </w:rPr>
              <w:t>Agente físico calor</w:t>
            </w:r>
          </w:p>
        </w:tc>
      </w:tr>
      <w:tr w:rsidR="005F0D5F" w:rsidTr="004352A1">
        <w:trPr>
          <w:jc w:val="center"/>
        </w:trPr>
        <w:tc>
          <w:tcPr>
            <w:tcW w:w="1350" w:type="dxa"/>
            <w:tcBorders>
              <w:top w:val="nil"/>
              <w:bottom w:val="nil"/>
            </w:tcBorders>
          </w:tcPr>
          <w:p w:rsidR="005F0D5F" w:rsidRPr="0030381F" w:rsidRDefault="005F0D5F" w:rsidP="004352A1">
            <w:pPr>
              <w:spacing w:line="360" w:lineRule="auto"/>
              <w:jc w:val="both"/>
              <w:rPr>
                <w:rFonts w:ascii="Times New Roman" w:hAnsi="Times New Roman" w:cs="Times New Roman"/>
                <w:sz w:val="20"/>
                <w:szCs w:val="20"/>
              </w:rPr>
            </w:pPr>
            <w:r w:rsidRPr="0030381F">
              <w:rPr>
                <w:rFonts w:ascii="Times New Roman" w:hAnsi="Times New Roman" w:cs="Times New Roman"/>
                <w:sz w:val="20"/>
                <w:szCs w:val="20"/>
              </w:rPr>
              <w:t>Uruguayos</w:t>
            </w:r>
          </w:p>
        </w:tc>
        <w:tc>
          <w:tcPr>
            <w:tcW w:w="2075" w:type="dxa"/>
          </w:tcPr>
          <w:p w:rsidR="005F0D5F" w:rsidRPr="0030381F" w:rsidRDefault="005F0D5F" w:rsidP="004352A1">
            <w:pPr>
              <w:spacing w:line="360" w:lineRule="auto"/>
              <w:jc w:val="center"/>
              <w:rPr>
                <w:rFonts w:ascii="Times New Roman" w:hAnsi="Times New Roman" w:cs="Times New Roman"/>
                <w:sz w:val="20"/>
                <w:szCs w:val="20"/>
              </w:rPr>
            </w:pPr>
            <w:r w:rsidRPr="0030381F">
              <w:rPr>
                <w:rFonts w:ascii="Times New Roman" w:hAnsi="Times New Roman" w:cs="Times New Roman"/>
                <w:sz w:val="20"/>
                <w:szCs w:val="20"/>
              </w:rPr>
              <w:t>Paladino</w:t>
            </w:r>
          </w:p>
        </w:tc>
        <w:tc>
          <w:tcPr>
            <w:tcW w:w="4030" w:type="dxa"/>
          </w:tcPr>
          <w:p w:rsidR="005F0D5F" w:rsidRPr="0030381F" w:rsidRDefault="005F0D5F" w:rsidP="004352A1">
            <w:pPr>
              <w:spacing w:line="360" w:lineRule="auto"/>
              <w:jc w:val="both"/>
              <w:rPr>
                <w:rFonts w:ascii="Times New Roman" w:hAnsi="Times New Roman" w:cs="Times New Roman"/>
                <w:sz w:val="20"/>
                <w:szCs w:val="20"/>
              </w:rPr>
            </w:pPr>
            <w:r w:rsidRPr="0030381F">
              <w:rPr>
                <w:rFonts w:ascii="Times New Roman" w:hAnsi="Times New Roman" w:cs="Times New Roman"/>
                <w:sz w:val="20"/>
                <w:szCs w:val="20"/>
              </w:rPr>
              <w:t>Agente físico calor</w:t>
            </w:r>
          </w:p>
        </w:tc>
      </w:tr>
      <w:tr w:rsidR="005F0D5F" w:rsidTr="004352A1">
        <w:trPr>
          <w:jc w:val="center"/>
        </w:trPr>
        <w:tc>
          <w:tcPr>
            <w:tcW w:w="1350" w:type="dxa"/>
            <w:tcBorders>
              <w:top w:val="nil"/>
              <w:bottom w:val="nil"/>
            </w:tcBorders>
          </w:tcPr>
          <w:p w:rsidR="005F0D5F" w:rsidRPr="0030381F" w:rsidRDefault="005F0D5F" w:rsidP="004352A1">
            <w:pPr>
              <w:spacing w:line="360" w:lineRule="auto"/>
              <w:jc w:val="both"/>
              <w:rPr>
                <w:rFonts w:ascii="Times New Roman" w:hAnsi="Times New Roman" w:cs="Times New Roman"/>
                <w:sz w:val="20"/>
                <w:szCs w:val="20"/>
              </w:rPr>
            </w:pPr>
          </w:p>
        </w:tc>
        <w:tc>
          <w:tcPr>
            <w:tcW w:w="2075" w:type="dxa"/>
          </w:tcPr>
          <w:p w:rsidR="005F0D5F" w:rsidRPr="0030381F" w:rsidRDefault="005F0D5F" w:rsidP="004352A1">
            <w:pPr>
              <w:spacing w:line="360" w:lineRule="auto"/>
              <w:jc w:val="center"/>
              <w:rPr>
                <w:rFonts w:ascii="Times New Roman" w:hAnsi="Times New Roman" w:cs="Times New Roman"/>
                <w:sz w:val="20"/>
                <w:szCs w:val="20"/>
              </w:rPr>
            </w:pPr>
            <w:r w:rsidRPr="0030381F">
              <w:rPr>
                <w:rFonts w:ascii="Times New Roman" w:hAnsi="Times New Roman" w:cs="Times New Roman"/>
                <w:sz w:val="20"/>
                <w:szCs w:val="20"/>
              </w:rPr>
              <w:t>Moreau y Claveaux</w:t>
            </w:r>
          </w:p>
        </w:tc>
        <w:tc>
          <w:tcPr>
            <w:tcW w:w="4030" w:type="dxa"/>
          </w:tcPr>
          <w:p w:rsidR="005F0D5F" w:rsidRPr="0030381F" w:rsidRDefault="005F0D5F" w:rsidP="004352A1">
            <w:pPr>
              <w:spacing w:line="360" w:lineRule="auto"/>
              <w:jc w:val="both"/>
              <w:rPr>
                <w:rFonts w:ascii="Times New Roman" w:hAnsi="Times New Roman" w:cs="Times New Roman"/>
                <w:sz w:val="20"/>
                <w:szCs w:val="20"/>
              </w:rPr>
            </w:pPr>
            <w:r w:rsidRPr="0030381F">
              <w:rPr>
                <w:rFonts w:ascii="Times New Roman" w:hAnsi="Times New Roman" w:cs="Times New Roman"/>
                <w:sz w:val="20"/>
                <w:szCs w:val="20"/>
              </w:rPr>
              <w:t>Vacuna</w:t>
            </w:r>
          </w:p>
        </w:tc>
      </w:tr>
      <w:tr w:rsidR="005F0D5F" w:rsidTr="004352A1">
        <w:trPr>
          <w:jc w:val="center"/>
        </w:trPr>
        <w:tc>
          <w:tcPr>
            <w:tcW w:w="1350" w:type="dxa"/>
            <w:tcBorders>
              <w:top w:val="nil"/>
              <w:bottom w:val="nil"/>
            </w:tcBorders>
          </w:tcPr>
          <w:p w:rsidR="005F0D5F" w:rsidRPr="0030381F" w:rsidRDefault="005F0D5F" w:rsidP="004352A1">
            <w:pPr>
              <w:spacing w:line="360" w:lineRule="auto"/>
              <w:jc w:val="both"/>
              <w:rPr>
                <w:rFonts w:ascii="Times New Roman" w:hAnsi="Times New Roman" w:cs="Times New Roman"/>
                <w:sz w:val="20"/>
                <w:szCs w:val="20"/>
              </w:rPr>
            </w:pPr>
          </w:p>
        </w:tc>
        <w:tc>
          <w:tcPr>
            <w:tcW w:w="2075" w:type="dxa"/>
            <w:tcBorders>
              <w:bottom w:val="single" w:sz="4" w:space="0" w:color="auto"/>
            </w:tcBorders>
          </w:tcPr>
          <w:p w:rsidR="005F0D5F" w:rsidRPr="0030381F" w:rsidRDefault="005F0D5F" w:rsidP="004352A1">
            <w:pPr>
              <w:spacing w:line="360" w:lineRule="auto"/>
              <w:jc w:val="center"/>
              <w:rPr>
                <w:rFonts w:ascii="Times New Roman" w:hAnsi="Times New Roman" w:cs="Times New Roman"/>
                <w:sz w:val="20"/>
                <w:szCs w:val="20"/>
              </w:rPr>
            </w:pPr>
            <w:r w:rsidRPr="0030381F">
              <w:rPr>
                <w:rFonts w:ascii="Times New Roman" w:hAnsi="Times New Roman" w:cs="Times New Roman"/>
                <w:sz w:val="20"/>
                <w:szCs w:val="20"/>
              </w:rPr>
              <w:t>Elío García y Prunell</w:t>
            </w:r>
          </w:p>
        </w:tc>
        <w:tc>
          <w:tcPr>
            <w:tcW w:w="4030" w:type="dxa"/>
            <w:tcBorders>
              <w:bottom w:val="single" w:sz="4" w:space="0" w:color="auto"/>
            </w:tcBorders>
          </w:tcPr>
          <w:p w:rsidR="005F0D5F" w:rsidRPr="0030381F" w:rsidRDefault="005F0D5F" w:rsidP="004352A1">
            <w:pPr>
              <w:spacing w:line="360" w:lineRule="auto"/>
              <w:jc w:val="both"/>
              <w:rPr>
                <w:rFonts w:ascii="Times New Roman" w:hAnsi="Times New Roman" w:cs="Times New Roman"/>
                <w:sz w:val="20"/>
                <w:szCs w:val="20"/>
              </w:rPr>
            </w:pPr>
            <w:r w:rsidRPr="0030381F">
              <w:rPr>
                <w:rFonts w:ascii="Times New Roman" w:hAnsi="Times New Roman" w:cs="Times New Roman"/>
                <w:sz w:val="20"/>
                <w:szCs w:val="20"/>
              </w:rPr>
              <w:t>Vacuna</w:t>
            </w:r>
          </w:p>
        </w:tc>
      </w:tr>
      <w:tr w:rsidR="005F0D5F" w:rsidTr="004352A1">
        <w:trPr>
          <w:jc w:val="center"/>
        </w:trPr>
        <w:tc>
          <w:tcPr>
            <w:tcW w:w="1350" w:type="dxa"/>
            <w:tcBorders>
              <w:top w:val="nil"/>
              <w:left w:val="single" w:sz="4" w:space="0" w:color="auto"/>
              <w:bottom w:val="nil"/>
            </w:tcBorders>
          </w:tcPr>
          <w:p w:rsidR="005F0D5F" w:rsidRPr="0030381F" w:rsidRDefault="005F0D5F" w:rsidP="004352A1">
            <w:pPr>
              <w:spacing w:line="360" w:lineRule="auto"/>
              <w:jc w:val="both"/>
              <w:rPr>
                <w:rFonts w:ascii="Times New Roman" w:hAnsi="Times New Roman" w:cs="Times New Roman"/>
                <w:sz w:val="20"/>
                <w:szCs w:val="20"/>
              </w:rPr>
            </w:pPr>
          </w:p>
        </w:tc>
        <w:tc>
          <w:tcPr>
            <w:tcW w:w="2075" w:type="dxa"/>
            <w:tcBorders>
              <w:top w:val="single" w:sz="4" w:space="0" w:color="auto"/>
              <w:bottom w:val="single" w:sz="4" w:space="0" w:color="auto"/>
            </w:tcBorders>
          </w:tcPr>
          <w:p w:rsidR="005F0D5F" w:rsidRPr="0030381F" w:rsidRDefault="005F0D5F" w:rsidP="004352A1">
            <w:pPr>
              <w:spacing w:line="360" w:lineRule="auto"/>
              <w:jc w:val="center"/>
              <w:rPr>
                <w:rFonts w:ascii="Times New Roman" w:hAnsi="Times New Roman" w:cs="Times New Roman"/>
                <w:sz w:val="20"/>
                <w:szCs w:val="20"/>
              </w:rPr>
            </w:pPr>
            <w:r w:rsidRPr="0030381F">
              <w:rPr>
                <w:rFonts w:ascii="Times New Roman" w:hAnsi="Times New Roman" w:cs="Times New Roman"/>
                <w:sz w:val="20"/>
                <w:szCs w:val="20"/>
              </w:rPr>
              <w:t>Pereyra</w:t>
            </w:r>
          </w:p>
        </w:tc>
        <w:tc>
          <w:tcPr>
            <w:tcW w:w="4030" w:type="dxa"/>
            <w:tcBorders>
              <w:top w:val="single" w:sz="4" w:space="0" w:color="auto"/>
              <w:bottom w:val="single" w:sz="4" w:space="0" w:color="auto"/>
              <w:right w:val="single" w:sz="4" w:space="0" w:color="auto"/>
            </w:tcBorders>
          </w:tcPr>
          <w:p w:rsidR="005F0D5F" w:rsidRPr="0030381F" w:rsidRDefault="005F0D5F" w:rsidP="004352A1">
            <w:pPr>
              <w:spacing w:line="360" w:lineRule="auto"/>
              <w:jc w:val="both"/>
              <w:rPr>
                <w:rFonts w:ascii="Times New Roman" w:hAnsi="Times New Roman" w:cs="Times New Roman"/>
                <w:sz w:val="20"/>
                <w:szCs w:val="20"/>
              </w:rPr>
            </w:pPr>
            <w:r w:rsidRPr="0030381F">
              <w:rPr>
                <w:rFonts w:ascii="Times New Roman" w:hAnsi="Times New Roman" w:cs="Times New Roman"/>
                <w:sz w:val="20"/>
                <w:szCs w:val="20"/>
              </w:rPr>
              <w:t>Metales coloidales</w:t>
            </w:r>
          </w:p>
        </w:tc>
      </w:tr>
      <w:tr w:rsidR="005F0D5F" w:rsidTr="004352A1">
        <w:trPr>
          <w:jc w:val="center"/>
        </w:trPr>
        <w:tc>
          <w:tcPr>
            <w:tcW w:w="1350" w:type="dxa"/>
            <w:tcBorders>
              <w:top w:val="nil"/>
              <w:left w:val="single" w:sz="4" w:space="0" w:color="auto"/>
              <w:bottom w:val="single" w:sz="4" w:space="0" w:color="auto"/>
            </w:tcBorders>
          </w:tcPr>
          <w:p w:rsidR="005F0D5F" w:rsidRPr="0030381F" w:rsidRDefault="005F0D5F" w:rsidP="004352A1">
            <w:pPr>
              <w:spacing w:line="360" w:lineRule="auto"/>
              <w:jc w:val="both"/>
              <w:rPr>
                <w:rFonts w:ascii="Times New Roman" w:hAnsi="Times New Roman" w:cs="Times New Roman"/>
                <w:sz w:val="20"/>
                <w:szCs w:val="20"/>
              </w:rPr>
            </w:pPr>
          </w:p>
        </w:tc>
        <w:tc>
          <w:tcPr>
            <w:tcW w:w="2075" w:type="dxa"/>
            <w:tcBorders>
              <w:top w:val="single" w:sz="4" w:space="0" w:color="auto"/>
              <w:bottom w:val="single" w:sz="4" w:space="0" w:color="auto"/>
            </w:tcBorders>
          </w:tcPr>
          <w:p w:rsidR="005F0D5F" w:rsidRPr="0030381F" w:rsidRDefault="005F0D5F" w:rsidP="004352A1">
            <w:pPr>
              <w:spacing w:line="360" w:lineRule="auto"/>
              <w:jc w:val="center"/>
              <w:rPr>
                <w:rFonts w:ascii="Times New Roman" w:hAnsi="Times New Roman" w:cs="Times New Roman"/>
                <w:sz w:val="20"/>
                <w:szCs w:val="20"/>
              </w:rPr>
            </w:pPr>
            <w:r w:rsidRPr="0030381F">
              <w:rPr>
                <w:rFonts w:ascii="Times New Roman" w:hAnsi="Times New Roman" w:cs="Times New Roman"/>
                <w:sz w:val="20"/>
                <w:szCs w:val="20"/>
              </w:rPr>
              <w:t>Morelli</w:t>
            </w:r>
          </w:p>
        </w:tc>
        <w:tc>
          <w:tcPr>
            <w:tcW w:w="4030" w:type="dxa"/>
            <w:tcBorders>
              <w:top w:val="single" w:sz="4" w:space="0" w:color="auto"/>
              <w:bottom w:val="single" w:sz="4" w:space="0" w:color="auto"/>
              <w:right w:val="single" w:sz="4" w:space="0" w:color="auto"/>
            </w:tcBorders>
          </w:tcPr>
          <w:p w:rsidR="005F0D5F" w:rsidRPr="0030381F" w:rsidRDefault="005F0D5F" w:rsidP="004352A1">
            <w:pPr>
              <w:spacing w:line="360" w:lineRule="auto"/>
              <w:jc w:val="both"/>
              <w:rPr>
                <w:rFonts w:ascii="Times New Roman" w:hAnsi="Times New Roman" w:cs="Times New Roman"/>
                <w:sz w:val="20"/>
                <w:szCs w:val="20"/>
              </w:rPr>
            </w:pPr>
            <w:r w:rsidRPr="0030381F">
              <w:rPr>
                <w:rFonts w:ascii="Times New Roman" w:hAnsi="Times New Roman" w:cs="Times New Roman"/>
                <w:sz w:val="20"/>
                <w:szCs w:val="20"/>
              </w:rPr>
              <w:t>Quinina</w:t>
            </w:r>
          </w:p>
        </w:tc>
      </w:tr>
      <w:tr w:rsidR="005F0D5F" w:rsidTr="004352A1">
        <w:trPr>
          <w:jc w:val="center"/>
        </w:trPr>
        <w:tc>
          <w:tcPr>
            <w:tcW w:w="1350" w:type="dxa"/>
            <w:tcBorders>
              <w:top w:val="single" w:sz="4" w:space="0" w:color="auto"/>
              <w:left w:val="single" w:sz="4" w:space="0" w:color="auto"/>
              <w:bottom w:val="nil"/>
            </w:tcBorders>
          </w:tcPr>
          <w:p w:rsidR="005F0D5F" w:rsidRPr="0030381F" w:rsidRDefault="005F0D5F" w:rsidP="004352A1">
            <w:pPr>
              <w:spacing w:line="360" w:lineRule="auto"/>
              <w:jc w:val="both"/>
              <w:rPr>
                <w:rFonts w:ascii="Times New Roman" w:hAnsi="Times New Roman" w:cs="Times New Roman"/>
                <w:sz w:val="20"/>
                <w:szCs w:val="20"/>
              </w:rPr>
            </w:pPr>
          </w:p>
        </w:tc>
        <w:tc>
          <w:tcPr>
            <w:tcW w:w="2075" w:type="dxa"/>
            <w:tcBorders>
              <w:top w:val="single" w:sz="4" w:space="0" w:color="auto"/>
              <w:bottom w:val="single" w:sz="4" w:space="0" w:color="auto"/>
            </w:tcBorders>
          </w:tcPr>
          <w:p w:rsidR="005F0D5F" w:rsidRPr="0030381F" w:rsidRDefault="005F0D5F" w:rsidP="004352A1">
            <w:pPr>
              <w:spacing w:line="360" w:lineRule="auto"/>
              <w:jc w:val="center"/>
              <w:rPr>
                <w:rFonts w:ascii="Times New Roman" w:hAnsi="Times New Roman" w:cs="Times New Roman"/>
                <w:sz w:val="20"/>
                <w:szCs w:val="20"/>
              </w:rPr>
            </w:pPr>
            <w:r w:rsidRPr="0030381F">
              <w:rPr>
                <w:rFonts w:ascii="Times New Roman" w:hAnsi="Times New Roman" w:cs="Times New Roman"/>
                <w:sz w:val="20"/>
                <w:szCs w:val="20"/>
              </w:rPr>
              <w:t>Thomson</w:t>
            </w:r>
          </w:p>
        </w:tc>
        <w:tc>
          <w:tcPr>
            <w:tcW w:w="4030" w:type="dxa"/>
            <w:tcBorders>
              <w:top w:val="single" w:sz="4" w:space="0" w:color="auto"/>
              <w:bottom w:val="single" w:sz="4" w:space="0" w:color="auto"/>
              <w:right w:val="single" w:sz="4" w:space="0" w:color="auto"/>
            </w:tcBorders>
          </w:tcPr>
          <w:p w:rsidR="005F0D5F" w:rsidRPr="0030381F" w:rsidRDefault="005F0D5F" w:rsidP="004352A1">
            <w:pPr>
              <w:spacing w:line="360" w:lineRule="auto"/>
              <w:jc w:val="both"/>
              <w:rPr>
                <w:rFonts w:ascii="Times New Roman" w:hAnsi="Times New Roman" w:cs="Times New Roman"/>
                <w:sz w:val="20"/>
                <w:szCs w:val="20"/>
              </w:rPr>
            </w:pPr>
            <w:r w:rsidRPr="0030381F">
              <w:rPr>
                <w:rFonts w:ascii="Times New Roman" w:hAnsi="Times New Roman" w:cs="Times New Roman"/>
                <w:sz w:val="20"/>
                <w:szCs w:val="20"/>
              </w:rPr>
              <w:t>Agente físico frío (drap mouillé)</w:t>
            </w:r>
            <w:sdt>
              <w:sdtPr>
                <w:rPr>
                  <w:rFonts w:ascii="Times New Roman" w:hAnsi="Times New Roman" w:cs="Times New Roman"/>
                  <w:sz w:val="20"/>
                  <w:szCs w:val="20"/>
                </w:rPr>
                <w:id w:val="401493010"/>
                <w:citation/>
              </w:sdtPr>
              <w:sdtContent>
                <w:r>
                  <w:rPr>
                    <w:rFonts w:ascii="Times New Roman" w:hAnsi="Times New Roman" w:cs="Times New Roman"/>
                    <w:sz w:val="20"/>
                    <w:szCs w:val="20"/>
                  </w:rPr>
                  <w:fldChar w:fldCharType="begin"/>
                </w:r>
                <w:r>
                  <w:rPr>
                    <w:rFonts w:ascii="Times New Roman" w:hAnsi="Times New Roman" w:cs="Times New Roman"/>
                    <w:sz w:val="20"/>
                    <w:szCs w:val="20"/>
                  </w:rPr>
                  <w:instrText xml:space="preserve"> CITATION 36 \l 14346 </w:instrText>
                </w:r>
                <w:r>
                  <w:rPr>
                    <w:rFonts w:ascii="Times New Roman" w:hAnsi="Times New Roman" w:cs="Times New Roman"/>
                    <w:sz w:val="20"/>
                    <w:szCs w:val="20"/>
                  </w:rPr>
                  <w:fldChar w:fldCharType="separate"/>
                </w:r>
                <w:r w:rsidRPr="00F8213B">
                  <w:rPr>
                    <w:rFonts w:ascii="Times New Roman" w:hAnsi="Times New Roman" w:cs="Times New Roman"/>
                    <w:noProof/>
                    <w:sz w:val="20"/>
                    <w:szCs w:val="20"/>
                  </w:rPr>
                  <w:t>(36)</w:t>
                </w:r>
                <w:r>
                  <w:rPr>
                    <w:rFonts w:ascii="Times New Roman" w:hAnsi="Times New Roman" w:cs="Times New Roman"/>
                    <w:sz w:val="20"/>
                    <w:szCs w:val="20"/>
                  </w:rPr>
                  <w:fldChar w:fldCharType="end"/>
                </w:r>
              </w:sdtContent>
            </w:sdt>
          </w:p>
        </w:tc>
      </w:tr>
      <w:tr w:rsidR="005F0D5F" w:rsidTr="004352A1">
        <w:trPr>
          <w:jc w:val="center"/>
        </w:trPr>
        <w:tc>
          <w:tcPr>
            <w:tcW w:w="1350" w:type="dxa"/>
            <w:tcBorders>
              <w:top w:val="nil"/>
              <w:left w:val="single" w:sz="4" w:space="0" w:color="auto"/>
              <w:bottom w:val="nil"/>
            </w:tcBorders>
          </w:tcPr>
          <w:p w:rsidR="005F0D5F" w:rsidRPr="0030381F" w:rsidRDefault="005F0D5F" w:rsidP="004352A1">
            <w:pPr>
              <w:spacing w:line="360" w:lineRule="auto"/>
              <w:jc w:val="both"/>
              <w:rPr>
                <w:rFonts w:ascii="Times New Roman" w:hAnsi="Times New Roman" w:cs="Times New Roman"/>
                <w:sz w:val="20"/>
                <w:szCs w:val="20"/>
              </w:rPr>
            </w:pPr>
            <w:r w:rsidRPr="0030381F">
              <w:rPr>
                <w:rFonts w:ascii="Times New Roman" w:hAnsi="Times New Roman" w:cs="Times New Roman"/>
                <w:sz w:val="20"/>
                <w:szCs w:val="20"/>
              </w:rPr>
              <w:t>Francés</w:t>
            </w:r>
          </w:p>
        </w:tc>
        <w:tc>
          <w:tcPr>
            <w:tcW w:w="2075" w:type="dxa"/>
            <w:tcBorders>
              <w:top w:val="single" w:sz="4" w:space="0" w:color="auto"/>
              <w:bottom w:val="single" w:sz="4" w:space="0" w:color="auto"/>
            </w:tcBorders>
          </w:tcPr>
          <w:p w:rsidR="005F0D5F" w:rsidRPr="0030381F" w:rsidRDefault="005F0D5F" w:rsidP="004352A1">
            <w:pPr>
              <w:spacing w:line="360" w:lineRule="auto"/>
              <w:jc w:val="center"/>
              <w:rPr>
                <w:rFonts w:ascii="Times New Roman" w:hAnsi="Times New Roman" w:cs="Times New Roman"/>
                <w:sz w:val="20"/>
                <w:szCs w:val="20"/>
              </w:rPr>
            </w:pPr>
            <w:r w:rsidRPr="0030381F">
              <w:rPr>
                <w:rFonts w:ascii="Times New Roman" w:hAnsi="Times New Roman" w:cs="Times New Roman"/>
                <w:sz w:val="20"/>
                <w:szCs w:val="20"/>
              </w:rPr>
              <w:t>Herzen</w:t>
            </w:r>
          </w:p>
        </w:tc>
        <w:tc>
          <w:tcPr>
            <w:tcW w:w="4030" w:type="dxa"/>
            <w:tcBorders>
              <w:top w:val="single" w:sz="4" w:space="0" w:color="auto"/>
              <w:bottom w:val="single" w:sz="4" w:space="0" w:color="auto"/>
              <w:right w:val="single" w:sz="4" w:space="0" w:color="auto"/>
            </w:tcBorders>
          </w:tcPr>
          <w:p w:rsidR="005F0D5F" w:rsidRPr="0030381F" w:rsidRDefault="005F0D5F" w:rsidP="004352A1">
            <w:pPr>
              <w:spacing w:line="360" w:lineRule="auto"/>
              <w:jc w:val="both"/>
              <w:rPr>
                <w:rFonts w:ascii="Times New Roman" w:hAnsi="Times New Roman" w:cs="Times New Roman"/>
                <w:sz w:val="20"/>
                <w:szCs w:val="20"/>
              </w:rPr>
            </w:pPr>
            <w:r w:rsidRPr="0030381F">
              <w:rPr>
                <w:rFonts w:ascii="Times New Roman" w:hAnsi="Times New Roman" w:cs="Times New Roman"/>
                <w:sz w:val="20"/>
                <w:szCs w:val="20"/>
              </w:rPr>
              <w:t>Balneación tibia o fría en casos de hipertermia</w:t>
            </w:r>
          </w:p>
        </w:tc>
      </w:tr>
      <w:tr w:rsidR="005F0D5F" w:rsidTr="004352A1">
        <w:trPr>
          <w:jc w:val="center"/>
        </w:trPr>
        <w:tc>
          <w:tcPr>
            <w:tcW w:w="1350" w:type="dxa"/>
            <w:tcBorders>
              <w:top w:val="nil"/>
              <w:left w:val="single" w:sz="4" w:space="0" w:color="auto"/>
              <w:bottom w:val="single" w:sz="4" w:space="0" w:color="auto"/>
            </w:tcBorders>
          </w:tcPr>
          <w:p w:rsidR="005F0D5F" w:rsidRPr="0030381F" w:rsidRDefault="005F0D5F" w:rsidP="004352A1">
            <w:pPr>
              <w:spacing w:line="360" w:lineRule="auto"/>
              <w:jc w:val="both"/>
              <w:rPr>
                <w:rFonts w:ascii="Times New Roman" w:hAnsi="Times New Roman" w:cs="Times New Roman"/>
                <w:sz w:val="20"/>
                <w:szCs w:val="20"/>
              </w:rPr>
            </w:pPr>
          </w:p>
        </w:tc>
        <w:tc>
          <w:tcPr>
            <w:tcW w:w="2075" w:type="dxa"/>
            <w:tcBorders>
              <w:top w:val="single" w:sz="4" w:space="0" w:color="auto"/>
              <w:bottom w:val="single" w:sz="4" w:space="0" w:color="auto"/>
            </w:tcBorders>
          </w:tcPr>
          <w:p w:rsidR="005F0D5F" w:rsidRPr="0030381F" w:rsidRDefault="005F0D5F" w:rsidP="004352A1">
            <w:pPr>
              <w:spacing w:line="360" w:lineRule="auto"/>
              <w:jc w:val="center"/>
              <w:rPr>
                <w:rFonts w:ascii="Times New Roman" w:hAnsi="Times New Roman" w:cs="Times New Roman"/>
                <w:sz w:val="20"/>
                <w:szCs w:val="20"/>
              </w:rPr>
            </w:pPr>
            <w:r w:rsidRPr="0030381F">
              <w:rPr>
                <w:rFonts w:ascii="Times New Roman" w:hAnsi="Times New Roman" w:cs="Times New Roman"/>
                <w:sz w:val="20"/>
                <w:szCs w:val="20"/>
              </w:rPr>
              <w:t>Comby</w:t>
            </w:r>
          </w:p>
        </w:tc>
        <w:tc>
          <w:tcPr>
            <w:tcW w:w="4030" w:type="dxa"/>
            <w:tcBorders>
              <w:top w:val="single" w:sz="4" w:space="0" w:color="auto"/>
              <w:bottom w:val="single" w:sz="4" w:space="0" w:color="auto"/>
              <w:right w:val="single" w:sz="4" w:space="0" w:color="auto"/>
            </w:tcBorders>
          </w:tcPr>
          <w:p w:rsidR="005F0D5F" w:rsidRPr="0030381F" w:rsidRDefault="005F0D5F" w:rsidP="004352A1">
            <w:pPr>
              <w:spacing w:line="360" w:lineRule="auto"/>
              <w:jc w:val="both"/>
              <w:rPr>
                <w:rFonts w:ascii="Times New Roman" w:hAnsi="Times New Roman" w:cs="Times New Roman"/>
                <w:sz w:val="20"/>
                <w:szCs w:val="20"/>
              </w:rPr>
            </w:pPr>
            <w:r w:rsidRPr="0030381F">
              <w:rPr>
                <w:rFonts w:ascii="Times New Roman" w:hAnsi="Times New Roman" w:cs="Times New Roman"/>
                <w:sz w:val="20"/>
                <w:szCs w:val="20"/>
              </w:rPr>
              <w:t>Balneación; aristoquinina o euquinina.</w:t>
            </w:r>
          </w:p>
        </w:tc>
      </w:tr>
      <w:tr w:rsidR="005F0D5F" w:rsidTr="004352A1">
        <w:trPr>
          <w:jc w:val="center"/>
        </w:trPr>
        <w:tc>
          <w:tcPr>
            <w:tcW w:w="1350" w:type="dxa"/>
            <w:tcBorders>
              <w:top w:val="single" w:sz="4" w:space="0" w:color="auto"/>
              <w:left w:val="single" w:sz="4" w:space="0" w:color="auto"/>
              <w:bottom w:val="nil"/>
            </w:tcBorders>
          </w:tcPr>
          <w:p w:rsidR="005F0D5F" w:rsidRPr="0030381F" w:rsidRDefault="005F0D5F" w:rsidP="004352A1">
            <w:pPr>
              <w:spacing w:line="360" w:lineRule="auto"/>
              <w:jc w:val="both"/>
              <w:rPr>
                <w:rFonts w:ascii="Times New Roman" w:hAnsi="Times New Roman" w:cs="Times New Roman"/>
                <w:sz w:val="20"/>
                <w:szCs w:val="20"/>
              </w:rPr>
            </w:pPr>
            <w:r w:rsidRPr="0030381F">
              <w:rPr>
                <w:rFonts w:ascii="Times New Roman" w:hAnsi="Times New Roman" w:cs="Times New Roman"/>
                <w:sz w:val="20"/>
                <w:szCs w:val="20"/>
              </w:rPr>
              <w:t>Argentino</w:t>
            </w:r>
          </w:p>
        </w:tc>
        <w:tc>
          <w:tcPr>
            <w:tcW w:w="2075" w:type="dxa"/>
            <w:tcBorders>
              <w:top w:val="single" w:sz="4" w:space="0" w:color="auto"/>
              <w:bottom w:val="single" w:sz="4" w:space="0" w:color="auto"/>
            </w:tcBorders>
          </w:tcPr>
          <w:p w:rsidR="005F0D5F" w:rsidRPr="0030381F" w:rsidRDefault="005F0D5F" w:rsidP="004352A1">
            <w:pPr>
              <w:spacing w:line="360" w:lineRule="auto"/>
              <w:jc w:val="center"/>
              <w:rPr>
                <w:rFonts w:ascii="Times New Roman" w:hAnsi="Times New Roman" w:cs="Times New Roman"/>
                <w:sz w:val="20"/>
                <w:szCs w:val="20"/>
              </w:rPr>
            </w:pPr>
            <w:r w:rsidRPr="0030381F">
              <w:rPr>
                <w:rFonts w:ascii="Times New Roman" w:hAnsi="Times New Roman" w:cs="Times New Roman"/>
                <w:sz w:val="20"/>
                <w:szCs w:val="20"/>
              </w:rPr>
              <w:t>Méndez</w:t>
            </w:r>
          </w:p>
        </w:tc>
        <w:tc>
          <w:tcPr>
            <w:tcW w:w="4030" w:type="dxa"/>
            <w:tcBorders>
              <w:top w:val="single" w:sz="4" w:space="0" w:color="auto"/>
              <w:bottom w:val="single" w:sz="4" w:space="0" w:color="auto"/>
              <w:right w:val="single" w:sz="4" w:space="0" w:color="auto"/>
            </w:tcBorders>
          </w:tcPr>
          <w:p w:rsidR="005F0D5F" w:rsidRPr="0030381F" w:rsidRDefault="005F0D5F" w:rsidP="004352A1">
            <w:pPr>
              <w:spacing w:line="360" w:lineRule="auto"/>
              <w:jc w:val="both"/>
              <w:rPr>
                <w:rFonts w:ascii="Times New Roman" w:hAnsi="Times New Roman" w:cs="Times New Roman"/>
                <w:sz w:val="20"/>
                <w:szCs w:val="20"/>
              </w:rPr>
            </w:pPr>
            <w:r w:rsidRPr="0030381F">
              <w:rPr>
                <w:rFonts w:ascii="Times New Roman" w:hAnsi="Times New Roman" w:cs="Times New Roman"/>
                <w:sz w:val="20"/>
                <w:szCs w:val="20"/>
              </w:rPr>
              <w:t>Vacuna</w:t>
            </w:r>
          </w:p>
        </w:tc>
      </w:tr>
      <w:tr w:rsidR="005F0D5F" w:rsidTr="004352A1">
        <w:trPr>
          <w:jc w:val="center"/>
        </w:trPr>
        <w:tc>
          <w:tcPr>
            <w:tcW w:w="1350" w:type="dxa"/>
            <w:tcBorders>
              <w:top w:val="nil"/>
              <w:left w:val="single" w:sz="4" w:space="0" w:color="auto"/>
              <w:bottom w:val="single" w:sz="4" w:space="0" w:color="auto"/>
            </w:tcBorders>
          </w:tcPr>
          <w:p w:rsidR="005F0D5F" w:rsidRPr="0030381F" w:rsidRDefault="005F0D5F" w:rsidP="004352A1">
            <w:pPr>
              <w:spacing w:line="360" w:lineRule="auto"/>
              <w:jc w:val="both"/>
              <w:rPr>
                <w:rFonts w:ascii="Times New Roman" w:hAnsi="Times New Roman" w:cs="Times New Roman"/>
                <w:sz w:val="20"/>
                <w:szCs w:val="20"/>
              </w:rPr>
            </w:pPr>
          </w:p>
        </w:tc>
        <w:tc>
          <w:tcPr>
            <w:tcW w:w="2075" w:type="dxa"/>
            <w:tcBorders>
              <w:top w:val="single" w:sz="4" w:space="0" w:color="auto"/>
              <w:bottom w:val="single" w:sz="4" w:space="0" w:color="auto"/>
            </w:tcBorders>
          </w:tcPr>
          <w:p w:rsidR="005F0D5F" w:rsidRPr="0030381F" w:rsidRDefault="005F0D5F" w:rsidP="004352A1">
            <w:pPr>
              <w:spacing w:line="360" w:lineRule="auto"/>
              <w:jc w:val="center"/>
              <w:rPr>
                <w:rFonts w:ascii="Times New Roman" w:hAnsi="Times New Roman" w:cs="Times New Roman"/>
                <w:sz w:val="20"/>
                <w:szCs w:val="20"/>
              </w:rPr>
            </w:pPr>
            <w:r w:rsidRPr="0030381F">
              <w:rPr>
                <w:rFonts w:ascii="Times New Roman" w:hAnsi="Times New Roman" w:cs="Times New Roman"/>
                <w:sz w:val="20"/>
                <w:szCs w:val="20"/>
              </w:rPr>
              <w:t>Álvarez</w:t>
            </w:r>
          </w:p>
        </w:tc>
        <w:tc>
          <w:tcPr>
            <w:tcW w:w="4030" w:type="dxa"/>
            <w:tcBorders>
              <w:top w:val="single" w:sz="4" w:space="0" w:color="auto"/>
              <w:bottom w:val="single" w:sz="4" w:space="0" w:color="auto"/>
              <w:right w:val="single" w:sz="4" w:space="0" w:color="auto"/>
            </w:tcBorders>
          </w:tcPr>
          <w:p w:rsidR="005F0D5F" w:rsidRPr="0030381F" w:rsidRDefault="005F0D5F" w:rsidP="004352A1">
            <w:pPr>
              <w:spacing w:line="360" w:lineRule="auto"/>
              <w:jc w:val="both"/>
              <w:rPr>
                <w:rFonts w:ascii="Times New Roman" w:hAnsi="Times New Roman" w:cs="Times New Roman"/>
                <w:sz w:val="20"/>
                <w:szCs w:val="20"/>
              </w:rPr>
            </w:pPr>
            <w:r w:rsidRPr="0030381F">
              <w:rPr>
                <w:rFonts w:ascii="Times New Roman" w:hAnsi="Times New Roman" w:cs="Times New Roman"/>
                <w:sz w:val="20"/>
                <w:szCs w:val="20"/>
              </w:rPr>
              <w:t>Yodo</w:t>
            </w:r>
          </w:p>
        </w:tc>
      </w:tr>
    </w:tbl>
    <w:p w:rsidR="005F0D5F" w:rsidRDefault="005F0D5F" w:rsidP="005F0D5F">
      <w:pPr>
        <w:spacing w:line="360" w:lineRule="auto"/>
        <w:jc w:val="both"/>
        <w:rPr>
          <w:rFonts w:ascii="Times New Roman" w:hAnsi="Times New Roman" w:cs="Times New Roman"/>
          <w:sz w:val="24"/>
          <w:szCs w:val="24"/>
        </w:rPr>
      </w:pPr>
    </w:p>
    <w:p w:rsidR="005F0D5F" w:rsidRDefault="005F0D5F" w:rsidP="005F0D5F">
      <w:pPr>
        <w:spacing w:line="360" w:lineRule="auto"/>
        <w:jc w:val="center"/>
        <w:rPr>
          <w:rFonts w:ascii="Times New Roman" w:hAnsi="Times New Roman" w:cs="Times New Roman"/>
          <w:sz w:val="24"/>
          <w:szCs w:val="24"/>
        </w:rPr>
      </w:pPr>
      <w:r>
        <w:rPr>
          <w:rFonts w:ascii="Times New Roman" w:hAnsi="Times New Roman" w:cs="Times New Roman"/>
          <w:noProof/>
          <w:sz w:val="24"/>
          <w:szCs w:val="24"/>
          <w:lang w:eastAsia="es-UY"/>
        </w:rPr>
        <w:lastRenderedPageBreak/>
        <w:drawing>
          <wp:inline distT="0" distB="0" distL="0" distR="0">
            <wp:extent cx="3762375" cy="5213246"/>
            <wp:effectExtent l="19050" t="0" r="9525" b="0"/>
            <wp:docPr id="8" name="Imagen 8" descr="C:\Users\Usuario\Desktop\Gripe\fotos para gripe\DSC083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Usuario\Desktop\Gripe\fotos para gripe\DSC08349.JPG"/>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768533" cy="5221779"/>
                    </a:xfrm>
                    <a:prstGeom prst="rect">
                      <a:avLst/>
                    </a:prstGeom>
                    <a:noFill/>
                    <a:ln>
                      <a:noFill/>
                    </a:ln>
                  </pic:spPr>
                </pic:pic>
              </a:graphicData>
            </a:graphic>
          </wp:inline>
        </w:drawing>
      </w:r>
    </w:p>
    <w:p w:rsidR="005F0D5F" w:rsidRPr="00F8213B" w:rsidRDefault="005F0D5F" w:rsidP="005F0D5F">
      <w:pPr>
        <w:spacing w:line="360" w:lineRule="auto"/>
        <w:jc w:val="center"/>
        <w:rPr>
          <w:rFonts w:ascii="Times New Roman" w:hAnsi="Times New Roman" w:cs="Times New Roman"/>
          <w:b/>
          <w:sz w:val="24"/>
          <w:szCs w:val="24"/>
        </w:rPr>
      </w:pPr>
      <w:r w:rsidRPr="00F8213B">
        <w:rPr>
          <w:rFonts w:ascii="Times New Roman" w:hAnsi="Times New Roman" w:cs="Times New Roman"/>
          <w:b/>
          <w:sz w:val="24"/>
          <w:szCs w:val="24"/>
        </w:rPr>
        <w:t>Fondos cosechados por el comité de damas de la LUCA en 1918.</w:t>
      </w:r>
      <w:r>
        <w:rPr>
          <w:rFonts w:ascii="Times New Roman" w:hAnsi="Times New Roman" w:cs="Times New Roman"/>
          <w:sz w:val="24"/>
          <w:szCs w:val="24"/>
          <w:vertAlign w:val="superscript"/>
        </w:rPr>
        <w:t xml:space="preserve"> (Foto 3</w:t>
      </w:r>
      <w:r w:rsidRPr="002F1D92">
        <w:rPr>
          <w:rFonts w:ascii="Times New Roman" w:hAnsi="Times New Roman" w:cs="Times New Roman"/>
          <w:sz w:val="24"/>
          <w:szCs w:val="24"/>
          <w:vertAlign w:val="superscript"/>
        </w:rPr>
        <w:t>)</w:t>
      </w:r>
    </w:p>
    <w:p w:rsidR="005F0D5F" w:rsidRDefault="005F0D5F" w:rsidP="005F0D5F">
      <w:pPr>
        <w:pStyle w:val="Sinespaciado"/>
        <w:jc w:val="center"/>
      </w:pPr>
      <w:r>
        <w:rPr>
          <w:noProof/>
          <w:lang w:eastAsia="es-UY"/>
        </w:rPr>
        <w:lastRenderedPageBreak/>
        <w:drawing>
          <wp:inline distT="0" distB="0" distL="0" distR="0">
            <wp:extent cx="2704380" cy="4143375"/>
            <wp:effectExtent l="0" t="0" r="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8541.JPG"/>
                    <pic:cNvPicPr/>
                  </pic:nvPicPr>
                  <pic:blipFill>
                    <a:blip r:embed="rId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717715" cy="4163805"/>
                    </a:xfrm>
                    <a:prstGeom prst="rect">
                      <a:avLst/>
                    </a:prstGeom>
                  </pic:spPr>
                </pic:pic>
              </a:graphicData>
            </a:graphic>
          </wp:inline>
        </w:drawing>
      </w:r>
      <w:r>
        <w:rPr>
          <w:noProof/>
          <w:lang w:eastAsia="es-UY"/>
        </w:rPr>
        <w:drawing>
          <wp:inline distT="0" distB="0" distL="0" distR="0">
            <wp:extent cx="2571750" cy="1727666"/>
            <wp:effectExtent l="0" t="0" r="0" b="0"/>
            <wp:docPr id="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8539.JPG"/>
                    <pic:cNvPicPr/>
                  </pic:nvPicPr>
                  <pic:blipFill>
                    <a:blip r:embed="rId1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571750" cy="1727666"/>
                    </a:xfrm>
                    <a:prstGeom prst="rect">
                      <a:avLst/>
                    </a:prstGeom>
                  </pic:spPr>
                </pic:pic>
              </a:graphicData>
            </a:graphic>
          </wp:inline>
        </w:drawing>
      </w:r>
    </w:p>
    <w:p w:rsidR="005F0D5F" w:rsidRPr="00830E04" w:rsidRDefault="005F0D5F" w:rsidP="005F0D5F">
      <w:pPr>
        <w:pStyle w:val="Sinespaciado"/>
        <w:rPr>
          <w:sz w:val="24"/>
          <w:szCs w:val="24"/>
        </w:rPr>
      </w:pPr>
      <w:r w:rsidRPr="00830E04">
        <w:rPr>
          <w:rFonts w:ascii="Times New Roman" w:hAnsi="Times New Roman" w:cs="Times New Roman"/>
          <w:sz w:val="24"/>
          <w:szCs w:val="24"/>
        </w:rPr>
        <w:t>Carpa para desinfección e inspección sanitaria en el Puerto de Montevideo y Boleta de Sanidad entregada a los pasajeros.</w:t>
      </w:r>
      <w:r>
        <w:rPr>
          <w:rFonts w:ascii="Times New Roman" w:hAnsi="Times New Roman" w:cs="Times New Roman"/>
          <w:sz w:val="24"/>
          <w:szCs w:val="24"/>
          <w:vertAlign w:val="superscript"/>
        </w:rPr>
        <w:t xml:space="preserve"> (Foto 4</w:t>
      </w:r>
      <w:r w:rsidRPr="002F1D92">
        <w:rPr>
          <w:rFonts w:ascii="Times New Roman" w:hAnsi="Times New Roman" w:cs="Times New Roman"/>
          <w:sz w:val="24"/>
          <w:szCs w:val="24"/>
          <w:vertAlign w:val="superscript"/>
        </w:rPr>
        <w:t>)</w:t>
      </w:r>
      <w:sdt>
        <w:sdtPr>
          <w:rPr>
            <w:rFonts w:ascii="Times New Roman" w:hAnsi="Times New Roman" w:cs="Times New Roman"/>
            <w:sz w:val="24"/>
            <w:szCs w:val="24"/>
          </w:rPr>
          <w:id w:val="-602500447"/>
          <w:citation/>
        </w:sdt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40 \l 14346 </w:instrText>
          </w:r>
          <w:r>
            <w:rPr>
              <w:rFonts w:ascii="Times New Roman" w:hAnsi="Times New Roman" w:cs="Times New Roman"/>
              <w:sz w:val="24"/>
              <w:szCs w:val="24"/>
            </w:rPr>
            <w:fldChar w:fldCharType="separate"/>
          </w:r>
          <w:r w:rsidRPr="00830E04">
            <w:rPr>
              <w:rFonts w:ascii="Times New Roman" w:hAnsi="Times New Roman" w:cs="Times New Roman"/>
              <w:noProof/>
              <w:sz w:val="24"/>
              <w:szCs w:val="24"/>
            </w:rPr>
            <w:t>(40)</w:t>
          </w:r>
          <w:r>
            <w:rPr>
              <w:rFonts w:ascii="Times New Roman" w:hAnsi="Times New Roman" w:cs="Times New Roman"/>
              <w:sz w:val="24"/>
              <w:szCs w:val="24"/>
            </w:rPr>
            <w:fldChar w:fldCharType="end"/>
          </w:r>
        </w:sdtContent>
      </w:sdt>
    </w:p>
    <w:p w:rsidR="005F0D5F" w:rsidRDefault="005F0D5F"/>
    <w:p w:rsidR="005F0D5F" w:rsidRDefault="005F0D5F"/>
    <w:p w:rsidR="005F0D5F" w:rsidRDefault="005F0D5F" w:rsidP="005F0D5F">
      <w:pPr>
        <w:spacing w:line="360" w:lineRule="auto"/>
        <w:jc w:val="center"/>
        <w:rPr>
          <w:rFonts w:ascii="Times New Roman" w:hAnsi="Times New Roman" w:cs="Times New Roman"/>
          <w:sz w:val="24"/>
          <w:szCs w:val="24"/>
        </w:rPr>
      </w:pPr>
      <w:r>
        <w:rPr>
          <w:rFonts w:ascii="Times New Roman" w:hAnsi="Times New Roman" w:cs="Times New Roman"/>
          <w:noProof/>
          <w:sz w:val="24"/>
          <w:szCs w:val="24"/>
          <w:lang w:eastAsia="es-UY"/>
        </w:rPr>
        <w:drawing>
          <wp:inline distT="0" distB="0" distL="0" distR="0">
            <wp:extent cx="4485736" cy="2863256"/>
            <wp:effectExtent l="0" t="0" r="0" b="0"/>
            <wp:docPr id="9"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a desinfección.JPG"/>
                    <pic:cNvPicPr/>
                  </pic:nvPicPr>
                  <pic:blipFill>
                    <a:blip r:embed="rId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4484026" cy="2862165"/>
                    </a:xfrm>
                    <a:prstGeom prst="rect">
                      <a:avLst/>
                    </a:prstGeom>
                  </pic:spPr>
                </pic:pic>
              </a:graphicData>
            </a:graphic>
          </wp:inline>
        </w:drawing>
      </w:r>
    </w:p>
    <w:p w:rsidR="005F0D5F" w:rsidRDefault="005F0D5F" w:rsidP="005F0D5F">
      <w:pPr>
        <w:spacing w:line="360" w:lineRule="auto"/>
        <w:jc w:val="center"/>
        <w:rPr>
          <w:rFonts w:ascii="Times New Roman" w:hAnsi="Times New Roman" w:cs="Times New Roman"/>
          <w:sz w:val="24"/>
          <w:szCs w:val="24"/>
        </w:rPr>
      </w:pPr>
      <w:r>
        <w:rPr>
          <w:rFonts w:ascii="Times New Roman" w:hAnsi="Times New Roman" w:cs="Times New Roman"/>
          <w:sz w:val="24"/>
          <w:szCs w:val="24"/>
        </w:rPr>
        <w:t>Casa de Desinfección de Montevideo.</w:t>
      </w:r>
      <w:r>
        <w:rPr>
          <w:rFonts w:ascii="Times New Roman" w:hAnsi="Times New Roman" w:cs="Times New Roman"/>
          <w:sz w:val="24"/>
          <w:szCs w:val="24"/>
          <w:vertAlign w:val="superscript"/>
        </w:rPr>
        <w:t xml:space="preserve"> (Foto 5</w:t>
      </w:r>
      <w:r w:rsidRPr="002F1D92">
        <w:rPr>
          <w:rFonts w:ascii="Times New Roman" w:hAnsi="Times New Roman" w:cs="Times New Roman"/>
          <w:sz w:val="24"/>
          <w:szCs w:val="24"/>
          <w:vertAlign w:val="superscript"/>
        </w:rPr>
        <w:t>)</w:t>
      </w:r>
    </w:p>
    <w:p w:rsidR="005F0D5F" w:rsidRDefault="005F0D5F" w:rsidP="005F0D5F">
      <w:pPr>
        <w:spacing w:line="360" w:lineRule="auto"/>
        <w:jc w:val="center"/>
        <w:rPr>
          <w:rFonts w:ascii="Times New Roman" w:hAnsi="Times New Roman" w:cs="Times New Roman"/>
          <w:sz w:val="24"/>
          <w:szCs w:val="24"/>
        </w:rPr>
      </w:pPr>
      <w:r>
        <w:rPr>
          <w:rFonts w:ascii="Times New Roman" w:hAnsi="Times New Roman" w:cs="Times New Roman"/>
          <w:noProof/>
          <w:sz w:val="24"/>
          <w:szCs w:val="24"/>
          <w:lang w:eastAsia="es-UY"/>
        </w:rPr>
        <w:lastRenderedPageBreak/>
        <w:drawing>
          <wp:inline distT="0" distB="0" distL="0" distR="0">
            <wp:extent cx="4295775" cy="2647950"/>
            <wp:effectExtent l="0" t="0" r="0" b="0"/>
            <wp:docPr id="10"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mbulancia para el transporte de contagiosos.JPG"/>
                    <pic:cNvPicPr/>
                  </pic:nvPicPr>
                  <pic:blipFill>
                    <a:blip r:embed="rId1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4296794" cy="2648578"/>
                    </a:xfrm>
                    <a:prstGeom prst="rect">
                      <a:avLst/>
                    </a:prstGeom>
                  </pic:spPr>
                </pic:pic>
              </a:graphicData>
            </a:graphic>
          </wp:inline>
        </w:drawing>
      </w:r>
    </w:p>
    <w:p w:rsidR="005F0D5F" w:rsidRDefault="005F0D5F" w:rsidP="005F0D5F">
      <w:pPr>
        <w:spacing w:line="360" w:lineRule="auto"/>
        <w:jc w:val="center"/>
        <w:rPr>
          <w:rFonts w:ascii="Times New Roman" w:hAnsi="Times New Roman" w:cs="Times New Roman"/>
          <w:sz w:val="24"/>
          <w:szCs w:val="24"/>
        </w:rPr>
      </w:pPr>
      <w:r>
        <w:rPr>
          <w:rFonts w:ascii="Times New Roman" w:hAnsi="Times New Roman" w:cs="Times New Roman"/>
          <w:sz w:val="24"/>
          <w:szCs w:val="24"/>
        </w:rPr>
        <w:t>Ambulancia para el transporte de contagiosos de la casa de desinfección.</w:t>
      </w:r>
      <w:r>
        <w:rPr>
          <w:rFonts w:ascii="Times New Roman" w:hAnsi="Times New Roman" w:cs="Times New Roman"/>
          <w:sz w:val="24"/>
          <w:szCs w:val="24"/>
          <w:vertAlign w:val="superscript"/>
        </w:rPr>
        <w:t xml:space="preserve"> (Foto 6</w:t>
      </w:r>
      <w:r w:rsidRPr="002F1D92">
        <w:rPr>
          <w:rFonts w:ascii="Times New Roman" w:hAnsi="Times New Roman" w:cs="Times New Roman"/>
          <w:sz w:val="24"/>
          <w:szCs w:val="24"/>
          <w:vertAlign w:val="superscript"/>
        </w:rPr>
        <w:t>)</w:t>
      </w:r>
    </w:p>
    <w:p w:rsidR="005F0D5F" w:rsidRDefault="005F0D5F"/>
    <w:sectPr w:rsidR="005F0D5F" w:rsidSect="0034787D">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728BA" w:rsidRDefault="003728BA" w:rsidP="0059259F">
      <w:pPr>
        <w:spacing w:after="0" w:line="240" w:lineRule="auto"/>
      </w:pPr>
      <w:r>
        <w:separator/>
      </w:r>
    </w:p>
  </w:endnote>
  <w:endnote w:type="continuationSeparator" w:id="1">
    <w:p w:rsidR="003728BA" w:rsidRDefault="003728BA" w:rsidP="0059259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728BA" w:rsidRDefault="003728BA" w:rsidP="0059259F">
      <w:pPr>
        <w:spacing w:after="0" w:line="240" w:lineRule="auto"/>
      </w:pPr>
      <w:r>
        <w:separator/>
      </w:r>
    </w:p>
  </w:footnote>
  <w:footnote w:type="continuationSeparator" w:id="1">
    <w:p w:rsidR="003728BA" w:rsidRDefault="003728BA" w:rsidP="0059259F">
      <w:pPr>
        <w:spacing w:after="0" w:line="240" w:lineRule="auto"/>
      </w:pPr>
      <w:r>
        <w:continuationSeparator/>
      </w:r>
    </w:p>
  </w:footnote>
  <w:footnote w:id="2">
    <w:p w:rsidR="0059259F" w:rsidRPr="005E0950" w:rsidRDefault="0059259F" w:rsidP="0059259F">
      <w:pPr>
        <w:pStyle w:val="Sinespaciado"/>
        <w:jc w:val="both"/>
        <w:rPr>
          <w:rFonts w:ascii="Times New Roman" w:hAnsi="Times New Roman" w:cs="Times New Roman"/>
          <w:sz w:val="20"/>
          <w:szCs w:val="20"/>
        </w:rPr>
      </w:pPr>
      <w:r>
        <w:rPr>
          <w:rStyle w:val="Refdenotaalpie"/>
        </w:rPr>
        <w:footnoteRef/>
      </w:r>
      <w:r w:rsidRPr="007A620E">
        <w:rPr>
          <w:rFonts w:ascii="Times New Roman" w:hAnsi="Times New Roman" w:cs="Times New Roman"/>
          <w:sz w:val="20"/>
          <w:szCs w:val="20"/>
        </w:rPr>
        <w:t>Fotografía perteneciente al Archivo Iconográfico del Departamento de Historia de la Medicina de la Facultad de Medicina de Montevideo, es reproducción de original del Arch</w:t>
      </w:r>
      <w:r>
        <w:rPr>
          <w:rFonts w:ascii="Times New Roman" w:hAnsi="Times New Roman" w:cs="Times New Roman"/>
          <w:sz w:val="20"/>
          <w:szCs w:val="20"/>
        </w:rPr>
        <w:t>ivo del SODRE. El Hospital Fermín Ferreira era un hospital para tuberculosos de fines del siglo XIX que existió hasta la construcción de la Colonia de convalecientes Saint Bois en 1928, también en Montevideo.</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characterSpacingControl w:val="doNotCompress"/>
  <w:footnotePr>
    <w:footnote w:id="0"/>
    <w:footnote w:id="1"/>
  </w:footnotePr>
  <w:endnotePr>
    <w:endnote w:id="0"/>
    <w:endnote w:id="1"/>
  </w:endnotePr>
  <w:compat/>
  <w:rsids>
    <w:rsidRoot w:val="00EB5679"/>
    <w:rsid w:val="00050650"/>
    <w:rsid w:val="00074EAB"/>
    <w:rsid w:val="002353AA"/>
    <w:rsid w:val="00264EF0"/>
    <w:rsid w:val="00275A88"/>
    <w:rsid w:val="0034787D"/>
    <w:rsid w:val="003728BA"/>
    <w:rsid w:val="003966C2"/>
    <w:rsid w:val="00414322"/>
    <w:rsid w:val="005066E8"/>
    <w:rsid w:val="005877B7"/>
    <w:rsid w:val="0059259F"/>
    <w:rsid w:val="005F0D5F"/>
    <w:rsid w:val="006750B1"/>
    <w:rsid w:val="0074322E"/>
    <w:rsid w:val="00785990"/>
    <w:rsid w:val="008012DF"/>
    <w:rsid w:val="00833F07"/>
    <w:rsid w:val="00886709"/>
    <w:rsid w:val="00AD1DAE"/>
    <w:rsid w:val="00AE3ADA"/>
    <w:rsid w:val="00AF5B97"/>
    <w:rsid w:val="00B605E0"/>
    <w:rsid w:val="00BF7F1F"/>
    <w:rsid w:val="00C6520A"/>
    <w:rsid w:val="00D21B1C"/>
    <w:rsid w:val="00D834E5"/>
    <w:rsid w:val="00DF43CF"/>
    <w:rsid w:val="00E14431"/>
    <w:rsid w:val="00E25212"/>
    <w:rsid w:val="00EB5679"/>
    <w:rsid w:val="00EC1703"/>
    <w:rsid w:val="00F544B8"/>
    <w:rsid w:val="00F546C9"/>
    <w:rsid w:val="00F911CD"/>
  </w:rsids>
  <m:mathPr>
    <m:mathFont m:val="Cambria Math"/>
    <m:brkBin m:val="before"/>
    <m:brkBinSub m:val="--"/>
    <m:smallFrac m:val="off"/>
    <m:dispDef/>
    <m:lMargin m:val="0"/>
    <m:rMargin m:val="0"/>
    <m:defJc m:val="centerGroup"/>
    <m:wrapIndent m:val="1440"/>
    <m:intLim m:val="subSup"/>
    <m:naryLim m:val="undOvr"/>
  </m:mathPr>
  <w:themeFontLang w:val="es-UY"/>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UY"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787D"/>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59259F"/>
    <w:pPr>
      <w:spacing w:after="0" w:line="240" w:lineRule="auto"/>
    </w:pPr>
  </w:style>
  <w:style w:type="paragraph" w:styleId="Textonotapie">
    <w:name w:val="footnote text"/>
    <w:basedOn w:val="Normal"/>
    <w:link w:val="TextonotapieCar"/>
    <w:uiPriority w:val="99"/>
    <w:semiHidden/>
    <w:unhideWhenUsed/>
    <w:rsid w:val="0059259F"/>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59259F"/>
    <w:rPr>
      <w:sz w:val="20"/>
      <w:szCs w:val="20"/>
    </w:rPr>
  </w:style>
  <w:style w:type="character" w:styleId="Refdenotaalpie">
    <w:name w:val="footnote reference"/>
    <w:basedOn w:val="Fuentedeprrafopredeter"/>
    <w:uiPriority w:val="99"/>
    <w:semiHidden/>
    <w:unhideWhenUsed/>
    <w:rsid w:val="0059259F"/>
    <w:rPr>
      <w:vertAlign w:val="superscript"/>
    </w:rPr>
  </w:style>
  <w:style w:type="paragraph" w:styleId="Textodeglobo">
    <w:name w:val="Balloon Text"/>
    <w:basedOn w:val="Normal"/>
    <w:link w:val="TextodegloboCar"/>
    <w:uiPriority w:val="99"/>
    <w:semiHidden/>
    <w:unhideWhenUsed/>
    <w:rsid w:val="0059259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9259F"/>
    <w:rPr>
      <w:rFonts w:ascii="Tahoma" w:hAnsi="Tahoma" w:cs="Tahoma"/>
      <w:sz w:val="16"/>
      <w:szCs w:val="16"/>
    </w:rPr>
  </w:style>
  <w:style w:type="table" w:styleId="Tablaconcuadrcula">
    <w:name w:val="Table Grid"/>
    <w:basedOn w:val="Tablanormal"/>
    <w:uiPriority w:val="59"/>
    <w:rsid w:val="0059259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nhideWhenUsed/>
    <w:rsid w:val="002353AA"/>
    <w:pPr>
      <w:spacing w:before="100" w:beforeAutospacing="1" w:after="100" w:afterAutospacing="1" w:line="240" w:lineRule="auto"/>
    </w:pPr>
    <w:rPr>
      <w:rFonts w:ascii="Times New Roman" w:eastAsia="Times New Roman" w:hAnsi="Times New Roman" w:cs="Times New Roman"/>
      <w:sz w:val="23"/>
      <w:szCs w:val="23"/>
      <w:lang w:val="es-AR" w:eastAsia="es-A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xmlns:b="http://schemas.openxmlformats.org/officeDocument/2006/bibliography" xmlns="http://schemas.openxmlformats.org/officeDocument/2006/bibliography">
    <b:Tag>29</b:Tag>
    <b:RefOrder>28</b:RefOrder>
  </b:Source>
  <b:Source xmlns:b="http://schemas.openxmlformats.org/officeDocument/2006/bibliography" xmlns="http://schemas.openxmlformats.org/officeDocument/2006/bibliography">
    <b:Tag>36</b:Tag>
    <b:RefOrder>35</b:RefOrder>
  </b:Source>
  <b:Source xmlns:b="http://schemas.openxmlformats.org/officeDocument/2006/bibliography" xmlns="http://schemas.openxmlformats.org/officeDocument/2006/bibliography">
    <b:Tag>40</b:Tag>
    <b:RefOrder>39</b:RefOrder>
  </b:Source>
</b:Sources>
</file>

<file path=customXml/itemProps1.xml><?xml version="1.0" encoding="utf-8"?>
<ds:datastoreItem xmlns:ds="http://schemas.openxmlformats.org/officeDocument/2006/customXml" ds:itemID="{E076CFF7-0958-43B8-900A-C8E8D22F16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437</Words>
  <Characters>2407</Characters>
  <Application>Microsoft Office Word</Application>
  <DocSecurity>0</DocSecurity>
  <Lines>20</Lines>
  <Paragraphs>5</Paragraphs>
  <ScaleCrop>false</ScaleCrop>
  <Company/>
  <LinksUpToDate>false</LinksUpToDate>
  <CharactersWithSpaces>2839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2017-01-19T03:44:00Z</dcterms:created>
  <dcterms:modified xsi:type="dcterms:W3CDTF">2017-01-19T03:52:00Z</dcterms:modified>
</cp:coreProperties>
</file>